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5" w:type="dxa"/>
        <w:tblCellMar>
          <w:left w:w="0" w:type="dxa"/>
          <w:right w:w="0" w:type="dxa"/>
        </w:tblCellMar>
        <w:tblLook w:val="04A0"/>
      </w:tblPr>
      <w:tblGrid>
        <w:gridCol w:w="7830"/>
        <w:gridCol w:w="75"/>
      </w:tblGrid>
      <w:tr w:rsidR="00AD316E" w:rsidRPr="00AD316E" w:rsidTr="00AD316E"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p w:rsidR="00AD316E" w:rsidRPr="00AD316E" w:rsidRDefault="00AD316E" w:rsidP="00AD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3"/>
                <w:szCs w:val="23"/>
              </w:rPr>
            </w:pPr>
            <w:r w:rsidRPr="00AD316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3"/>
                <w:szCs w:val="23"/>
              </w:rPr>
              <w:t>Company Factsheet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D316E" w:rsidRPr="00AD316E" w:rsidRDefault="00AD316E" w:rsidP="00AD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247650"/>
                  <wp:effectExtent l="0" t="0" r="0" b="0"/>
                  <wp:docPr id="10" name="Picture 1" descr="http://www.bharmaltraders.com/ts/z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harmaltraders.com/ts/z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16E" w:rsidRPr="00AD316E" w:rsidTr="00AD316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316E" w:rsidRPr="00AD316E" w:rsidRDefault="00AD316E" w:rsidP="00AD316E">
            <w:pPr>
              <w:shd w:val="clear" w:color="auto" w:fill="DAE0C7"/>
              <w:spacing w:after="30" w:line="255" w:lineRule="atLeast"/>
              <w:rPr>
                <w:rFonts w:ascii="Times New Roman" w:eastAsia="Times New Roman" w:hAnsi="Times New Roman" w:cs="Times New Roman"/>
                <w:b/>
                <w:bCs/>
                <w:color w:val="233608"/>
                <w:sz w:val="20"/>
                <w:szCs w:val="20"/>
              </w:rPr>
            </w:pPr>
            <w:r w:rsidRPr="00AD316E">
              <w:rPr>
                <w:rFonts w:ascii="Times New Roman" w:eastAsia="Times New Roman" w:hAnsi="Times New Roman" w:cs="Times New Roman"/>
                <w:b/>
                <w:bCs/>
                <w:color w:val="233608"/>
                <w:sz w:val="20"/>
                <w:szCs w:val="20"/>
              </w:rPr>
              <w:t>Basic Information</w:t>
            </w:r>
          </w:p>
          <w:tbl>
            <w:tblPr>
              <w:tblW w:w="7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  <w:gridCol w:w="4635"/>
            </w:tblGrid>
            <w:tr w:rsidR="00AD316E" w:rsidRPr="00AD316E">
              <w:tc>
                <w:tcPr>
                  <w:tcW w:w="0" w:type="auto"/>
                  <w:tcBorders>
                    <w:bottom w:val="single" w:sz="6" w:space="0" w:color="D9E0C0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Year of Establishment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2" name="Picture 2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single" w:sz="6" w:space="0" w:color="D9E0C0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1972</w:t>
                  </w:r>
                </w:p>
              </w:tc>
            </w:tr>
            <w:tr w:rsidR="00AD316E" w:rsidRPr="00AD316E">
              <w:tc>
                <w:tcPr>
                  <w:tcW w:w="0" w:type="auto"/>
                  <w:tcBorders>
                    <w:bottom w:val="single" w:sz="6" w:space="0" w:color="D9E0C0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Legal Status of Firm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3" name="Picture 3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single" w:sz="6" w:space="0" w:color="D9E0C0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Proprietorship Firm</w:t>
                  </w:r>
                </w:p>
              </w:tc>
            </w:tr>
            <w:tr w:rsidR="00AD316E" w:rsidRPr="00AD316E">
              <w:tc>
                <w:tcPr>
                  <w:tcW w:w="0" w:type="auto"/>
                  <w:tcBorders>
                    <w:bottom w:val="single" w:sz="6" w:space="0" w:color="D9E0C0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Proprietor Name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4" name="Picture 4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single" w:sz="6" w:space="0" w:color="D9E0C0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Hatim</w:t>
                  </w:r>
                  <w:proofErr w:type="spellEnd"/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Ali</w:t>
                  </w:r>
                </w:p>
              </w:tc>
            </w:tr>
            <w:tr w:rsidR="00AD316E" w:rsidRPr="00AD316E">
              <w:tc>
                <w:tcPr>
                  <w:tcW w:w="0" w:type="auto"/>
                  <w:tcBorders>
                    <w:bottom w:val="single" w:sz="6" w:space="0" w:color="D9E0C0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Industry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5" name="Picture 5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single" w:sz="6" w:space="0" w:color="D9E0C0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 geared motors</w:t>
                  </w:r>
                </w:p>
              </w:tc>
            </w:tr>
            <w:tr w:rsidR="00AD316E" w:rsidRPr="00AD316E">
              <w:tc>
                <w:tcPr>
                  <w:tcW w:w="0" w:type="auto"/>
                  <w:tcBorders>
                    <w:bottom w:val="single" w:sz="6" w:space="0" w:color="D9E0C0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Registered Address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6" name="Picture 6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single" w:sz="6" w:space="0" w:color="D9E0C0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Shop No. 8, Scheme No. 31, </w:t>
                  </w:r>
                  <w:proofErr w:type="spellStart"/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Sneh</w:t>
                  </w:r>
                  <w:proofErr w:type="spellEnd"/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Nagar, </w:t>
                  </w:r>
                  <w:proofErr w:type="spellStart"/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Panchshill</w:t>
                  </w:r>
                  <w:proofErr w:type="spellEnd"/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Nagar, Opposite I. L. V. A. School, Indore, Madhya Pradesh - 452 007</w:t>
                  </w:r>
                </w:p>
              </w:tc>
            </w:tr>
          </w:tbl>
          <w:p w:rsidR="00AD316E" w:rsidRPr="00AD316E" w:rsidRDefault="00AD316E" w:rsidP="00AD316E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680" w:type="dxa"/>
              <w:tblBorders>
                <w:bottom w:val="single" w:sz="6" w:space="0" w:color="D9E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  <w:gridCol w:w="4635"/>
            </w:tblGrid>
            <w:tr w:rsidR="00AD316E" w:rsidRPr="00AD316E">
              <w:tc>
                <w:tcPr>
                  <w:tcW w:w="0" w:type="auto"/>
                  <w:tcBorders>
                    <w:bottom w:val="nil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Business Type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7" name="Picture 7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nil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tbl>
                  <w:tblPr>
                    <w:tblW w:w="45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0"/>
                    <w:gridCol w:w="2011"/>
                  </w:tblGrid>
                  <w:tr w:rsidR="00AD316E" w:rsidRPr="00AD316E"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Supplier</w:t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Manufacturer</w:t>
                        </w:r>
                      </w:p>
                    </w:tc>
                  </w:tr>
                  <w:tr w:rsidR="00AD316E" w:rsidRPr="00AD316E"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Exporter</w:t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Trader</w:t>
                        </w:r>
                      </w:p>
                    </w:tc>
                  </w:tr>
                </w:tbl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316E" w:rsidRPr="00AD316E" w:rsidRDefault="00AD316E" w:rsidP="00AD316E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680" w:type="dxa"/>
              <w:tblBorders>
                <w:bottom w:val="single" w:sz="6" w:space="0" w:color="D9E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  <w:gridCol w:w="4635"/>
            </w:tblGrid>
            <w:tr w:rsidR="00AD316E" w:rsidRPr="00AD316E">
              <w:tc>
                <w:tcPr>
                  <w:tcW w:w="0" w:type="auto"/>
                  <w:tcBorders>
                    <w:bottom w:val="nil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No. of Employees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8" name="Picture 8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nil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to 25 People</w:t>
                  </w:r>
                </w:p>
              </w:tc>
            </w:tr>
          </w:tbl>
          <w:p w:rsidR="00AD316E" w:rsidRPr="00AD316E" w:rsidRDefault="00AD316E" w:rsidP="00AD316E">
            <w:pPr>
              <w:shd w:val="clear" w:color="auto" w:fill="DAE0C7"/>
              <w:spacing w:after="30" w:line="255" w:lineRule="atLeast"/>
              <w:rPr>
                <w:rFonts w:ascii="Times New Roman" w:eastAsia="Times New Roman" w:hAnsi="Times New Roman" w:cs="Times New Roman"/>
                <w:b/>
                <w:bCs/>
                <w:color w:val="233608"/>
                <w:sz w:val="20"/>
                <w:szCs w:val="20"/>
              </w:rPr>
            </w:pPr>
            <w:r w:rsidRPr="00AD316E">
              <w:rPr>
                <w:rFonts w:ascii="Times New Roman" w:eastAsia="Times New Roman" w:hAnsi="Times New Roman" w:cs="Times New Roman"/>
                <w:b/>
                <w:bCs/>
                <w:color w:val="233608"/>
                <w:sz w:val="20"/>
                <w:szCs w:val="20"/>
              </w:rPr>
              <w:t>Trade &amp; Market</w:t>
            </w:r>
          </w:p>
          <w:tbl>
            <w:tblPr>
              <w:tblW w:w="7680" w:type="dxa"/>
              <w:tblBorders>
                <w:bottom w:val="single" w:sz="6" w:space="0" w:color="D9E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  <w:gridCol w:w="4635"/>
            </w:tblGrid>
            <w:tr w:rsidR="00AD316E" w:rsidRPr="00AD316E">
              <w:tc>
                <w:tcPr>
                  <w:tcW w:w="0" w:type="auto"/>
                  <w:tcBorders>
                    <w:bottom w:val="nil"/>
                  </w:tcBorders>
                  <w:shd w:val="clear" w:color="auto" w:fill="E7ECD8"/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3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Major Markets</w:t>
                  </w:r>
                  <w:r w:rsidRPr="00AD3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9525"/>
                        <wp:effectExtent l="0" t="0" r="0" b="0"/>
                        <wp:docPr id="9" name="Picture 9" descr="http://www.bharmaltraders.com/ts/z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harmaltraders.com/ts/z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bottom w:val="nil"/>
                  </w:tcBorders>
                  <w:tcMar>
                    <w:top w:w="120" w:type="dxa"/>
                    <w:left w:w="225" w:type="dxa"/>
                    <w:bottom w:w="135" w:type="dxa"/>
                    <w:right w:w="120" w:type="dxa"/>
                  </w:tcMar>
                  <w:hideMark/>
                </w:tcPr>
                <w:tbl>
                  <w:tblPr>
                    <w:tblW w:w="45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30"/>
                    <w:gridCol w:w="1931"/>
                  </w:tblGrid>
                  <w:tr w:rsidR="00AD316E" w:rsidRPr="00AD316E"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Indian Subcontinent</w:t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East/Middle Africa</w:t>
                        </w:r>
                      </w:p>
                    </w:tc>
                  </w:tr>
                  <w:tr w:rsidR="00AD316E" w:rsidRPr="00AD316E"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South/West Africa</w:t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Central America</w:t>
                        </w:r>
                      </w:p>
                    </w:tc>
                  </w:tr>
                  <w:tr w:rsidR="00AD316E" w:rsidRPr="00AD316E"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Middle East</w:t>
                        </w:r>
                      </w:p>
                    </w:tc>
                    <w:tc>
                      <w:tcPr>
                        <w:tcW w:w="2500" w:type="pct"/>
                        <w:tcBorders>
                          <w:bottom w:val="nil"/>
                        </w:tcBorders>
                        <w:tcMar>
                          <w:top w:w="0" w:type="dxa"/>
                          <w:left w:w="225" w:type="dxa"/>
                          <w:bottom w:w="135" w:type="dxa"/>
                          <w:right w:w="120" w:type="dxa"/>
                        </w:tcMar>
                        <w:hideMark/>
                      </w:tcPr>
                      <w:p w:rsidR="00AD316E" w:rsidRPr="00AD316E" w:rsidRDefault="00AD316E" w:rsidP="00AD316E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1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South East Asia</w:t>
                        </w:r>
                      </w:p>
                    </w:tc>
                  </w:tr>
                </w:tbl>
                <w:p w:rsidR="00AD316E" w:rsidRPr="00AD316E" w:rsidRDefault="00AD316E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316E" w:rsidRPr="00AD316E" w:rsidRDefault="00AD316E" w:rsidP="00AD31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80FA8" w:rsidRDefault="00680FA8"/>
    <w:sectPr w:rsidR="00680FA8" w:rsidSect="0068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04"/>
    <w:multiLevelType w:val="multilevel"/>
    <w:tmpl w:val="312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6612E"/>
    <w:multiLevelType w:val="multilevel"/>
    <w:tmpl w:val="E85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97931"/>
    <w:multiLevelType w:val="multilevel"/>
    <w:tmpl w:val="3F3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345BD"/>
    <w:multiLevelType w:val="multilevel"/>
    <w:tmpl w:val="5F8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512ED"/>
    <w:multiLevelType w:val="multilevel"/>
    <w:tmpl w:val="98C6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02ED7"/>
    <w:multiLevelType w:val="multilevel"/>
    <w:tmpl w:val="4BC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D1FFA"/>
    <w:multiLevelType w:val="multilevel"/>
    <w:tmpl w:val="88D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F4AE9"/>
    <w:multiLevelType w:val="multilevel"/>
    <w:tmpl w:val="10A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D02EB"/>
    <w:multiLevelType w:val="multilevel"/>
    <w:tmpl w:val="403E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85565"/>
    <w:multiLevelType w:val="multilevel"/>
    <w:tmpl w:val="7CD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16E"/>
    <w:rsid w:val="00680FA8"/>
    <w:rsid w:val="00A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1</cp:revision>
  <dcterms:created xsi:type="dcterms:W3CDTF">2012-12-24T13:31:00Z</dcterms:created>
  <dcterms:modified xsi:type="dcterms:W3CDTF">2012-12-24T13:34:00Z</dcterms:modified>
</cp:coreProperties>
</file>