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999" w:rsidRDefault="00355999">
      <w:bookmarkStart w:id="0" w:name="_GoBack"/>
      <w:bookmarkEnd w:id="0"/>
    </w:p>
    <w:p w:rsidR="00985233" w:rsidRDefault="00985233"/>
    <w:p w:rsidR="004F0B68" w:rsidRDefault="004F349B">
      <w:r>
        <w:rPr>
          <w:noProof/>
        </w:rPr>
        <w:drawing>
          <wp:inline distT="0" distB="0" distL="0" distR="0">
            <wp:extent cx="5264331" cy="4172713"/>
            <wp:effectExtent l="0" t="0" r="0" b="0"/>
            <wp:docPr id="8" name="Picture 8" descr="C:\Users\User\AppData\Local\Microsoft\Windows\Temporary Internet Files\Content.Outlook\2I1YRRFR\DSS profile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2I1YRRFR\DSS profile pi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4331" cy="4172713"/>
                    </a:xfrm>
                    <a:prstGeom prst="rect">
                      <a:avLst/>
                    </a:prstGeom>
                    <a:noFill/>
                    <a:ln>
                      <a:noFill/>
                    </a:ln>
                  </pic:spPr>
                </pic:pic>
              </a:graphicData>
            </a:graphic>
          </wp:inline>
        </w:drawing>
      </w:r>
    </w:p>
    <w:p w:rsidR="00985233" w:rsidRDefault="00985233"/>
    <w:p w:rsidR="004F0B68" w:rsidRDefault="004F0B68" w:rsidP="004F0B68">
      <w:pPr>
        <w:spacing w:line="330" w:lineRule="atLeast"/>
        <w:textAlignment w:val="baseline"/>
        <w:rPr>
          <w:rFonts w:ascii="inherit" w:hAnsi="inherit" w:cs="Arial"/>
          <w:color w:val="777777"/>
          <w:sz w:val="20"/>
          <w:szCs w:val="20"/>
        </w:rPr>
      </w:pPr>
      <w:r>
        <w:rPr>
          <w:rFonts w:ascii="inherit" w:hAnsi="inherit" w:cs="Arial"/>
          <w:noProof/>
          <w:color w:val="777777"/>
          <w:sz w:val="20"/>
          <w:szCs w:val="20"/>
        </w:rPr>
        <w:drawing>
          <wp:inline distT="0" distB="0" distL="0" distR="0">
            <wp:extent cx="1514475" cy="555308"/>
            <wp:effectExtent l="0" t="0" r="0" b="0"/>
            <wp:docPr id="5" name="Picture 5" descr="http://www.evergreencargo.ae/img/pics/lo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vergreencargo.ae/img/pics/location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475" cy="555308"/>
                    </a:xfrm>
                    <a:prstGeom prst="rect">
                      <a:avLst/>
                    </a:prstGeom>
                    <a:noFill/>
                    <a:ln>
                      <a:noFill/>
                    </a:ln>
                  </pic:spPr>
                </pic:pic>
              </a:graphicData>
            </a:graphic>
          </wp:inline>
        </w:drawing>
      </w:r>
      <w:r>
        <w:rPr>
          <w:rFonts w:ascii="inherit" w:hAnsi="inherit" w:cs="Arial"/>
          <w:color w:val="777777"/>
          <w:sz w:val="20"/>
          <w:szCs w:val="20"/>
        </w:rPr>
        <w:br/>
      </w:r>
    </w:p>
    <w:p w:rsidR="004F0B68" w:rsidRDefault="004F0B68" w:rsidP="004F0B68">
      <w:pPr>
        <w:pStyle w:val="text-big"/>
        <w:spacing w:before="0" w:beforeAutospacing="0" w:after="0" w:afterAutospacing="0" w:line="375" w:lineRule="atLeast"/>
        <w:textAlignment w:val="baseline"/>
        <w:rPr>
          <w:rFonts w:ascii="Arial" w:hAnsi="Arial" w:cs="Arial"/>
          <w:color w:val="333333"/>
          <w:sz w:val="27"/>
          <w:szCs w:val="27"/>
        </w:rPr>
      </w:pPr>
      <w:r>
        <w:rPr>
          <w:rFonts w:ascii="Arial" w:hAnsi="Arial" w:cs="Arial"/>
          <w:color w:val="333333"/>
          <w:sz w:val="27"/>
          <w:szCs w:val="27"/>
        </w:rPr>
        <w:t>Feel free to contact us</w:t>
      </w:r>
    </w:p>
    <w:p w:rsidR="00853801" w:rsidRDefault="00853801" w:rsidP="004F0B68">
      <w:pPr>
        <w:pStyle w:val="NormalWeb"/>
        <w:spacing w:before="0" w:beforeAutospacing="0" w:after="0" w:afterAutospacing="0" w:line="330" w:lineRule="atLeast"/>
        <w:textAlignment w:val="baseline"/>
        <w:rPr>
          <w:rFonts w:ascii="Arial" w:hAnsi="Arial" w:cs="Arial"/>
          <w:color w:val="777777"/>
          <w:sz w:val="20"/>
          <w:szCs w:val="20"/>
        </w:rPr>
      </w:pPr>
      <w:r>
        <w:rPr>
          <w:rFonts w:ascii="Arial" w:hAnsi="Arial" w:cs="Arial"/>
          <w:color w:val="777777"/>
          <w:sz w:val="20"/>
          <w:szCs w:val="20"/>
        </w:rPr>
        <w:t>Building#3, W12</w:t>
      </w:r>
    </w:p>
    <w:p w:rsidR="00DD095E" w:rsidRDefault="00551797" w:rsidP="004F0B68">
      <w:pPr>
        <w:pStyle w:val="NormalWeb"/>
        <w:spacing w:before="0" w:beforeAutospacing="0" w:after="0" w:afterAutospacing="0" w:line="330" w:lineRule="atLeast"/>
        <w:textAlignment w:val="baseline"/>
        <w:rPr>
          <w:rFonts w:ascii="Arial" w:hAnsi="Arial" w:cs="Arial"/>
          <w:color w:val="777777"/>
          <w:sz w:val="20"/>
          <w:szCs w:val="20"/>
        </w:rPr>
      </w:pPr>
      <w:r>
        <w:rPr>
          <w:rFonts w:ascii="Arial" w:hAnsi="Arial" w:cs="Arial"/>
          <w:color w:val="777777"/>
          <w:sz w:val="20"/>
          <w:szCs w:val="20"/>
        </w:rPr>
        <w:t xml:space="preserve">Dubai </w:t>
      </w:r>
      <w:r w:rsidR="00DD095E">
        <w:rPr>
          <w:rFonts w:ascii="Arial" w:hAnsi="Arial" w:cs="Arial"/>
          <w:color w:val="777777"/>
          <w:sz w:val="20"/>
          <w:szCs w:val="20"/>
        </w:rPr>
        <w:t>Business Park,</w:t>
      </w:r>
    </w:p>
    <w:p w:rsidR="004F0B68" w:rsidRDefault="00853801" w:rsidP="004F0B68">
      <w:pPr>
        <w:pStyle w:val="NormalWeb"/>
        <w:spacing w:before="0" w:beforeAutospacing="0" w:after="0" w:afterAutospacing="0" w:line="330" w:lineRule="atLeast"/>
        <w:textAlignment w:val="baseline"/>
        <w:rPr>
          <w:rFonts w:ascii="Arial" w:hAnsi="Arial" w:cs="Arial"/>
          <w:color w:val="777777"/>
          <w:sz w:val="20"/>
          <w:szCs w:val="20"/>
        </w:rPr>
      </w:pPr>
      <w:r>
        <w:rPr>
          <w:rFonts w:ascii="Arial" w:hAnsi="Arial" w:cs="Arial"/>
          <w:color w:val="777777"/>
          <w:sz w:val="20"/>
          <w:szCs w:val="20"/>
        </w:rPr>
        <w:t>Dubai World Central.</w:t>
      </w:r>
      <w:r w:rsidR="00DD095E">
        <w:rPr>
          <w:rFonts w:ascii="Arial" w:hAnsi="Arial" w:cs="Arial"/>
          <w:color w:val="777777"/>
          <w:sz w:val="20"/>
          <w:szCs w:val="20"/>
        </w:rPr>
        <w:br/>
        <w:t>+971 4</w:t>
      </w:r>
      <w:r w:rsidR="00551797">
        <w:rPr>
          <w:rFonts w:ascii="Arial" w:hAnsi="Arial" w:cs="Arial"/>
          <w:color w:val="777777"/>
          <w:sz w:val="20"/>
          <w:szCs w:val="20"/>
        </w:rPr>
        <w:t>8879925</w:t>
      </w:r>
      <w:r w:rsidR="004F0B68">
        <w:rPr>
          <w:rFonts w:ascii="Arial" w:hAnsi="Arial" w:cs="Arial"/>
          <w:color w:val="777777"/>
          <w:sz w:val="20"/>
          <w:szCs w:val="20"/>
        </w:rPr>
        <w:br/>
        <w:t>info@</w:t>
      </w:r>
      <w:r w:rsidR="00DD095E">
        <w:rPr>
          <w:rFonts w:ascii="Arial" w:hAnsi="Arial" w:cs="Arial"/>
          <w:color w:val="777777"/>
          <w:sz w:val="20"/>
          <w:szCs w:val="20"/>
        </w:rPr>
        <w:t>Daniyals</w:t>
      </w:r>
      <w:r w:rsidR="00D96592">
        <w:rPr>
          <w:rFonts w:ascii="Arial" w:hAnsi="Arial" w:cs="Arial"/>
          <w:color w:val="777777"/>
          <w:sz w:val="20"/>
          <w:szCs w:val="20"/>
        </w:rPr>
        <w:t>hipping</w:t>
      </w:r>
      <w:r w:rsidR="00DD095E">
        <w:rPr>
          <w:rFonts w:ascii="Arial" w:hAnsi="Arial" w:cs="Arial"/>
          <w:color w:val="777777"/>
          <w:sz w:val="20"/>
          <w:szCs w:val="20"/>
        </w:rPr>
        <w:t>.com</w:t>
      </w:r>
    </w:p>
    <w:p w:rsidR="00985233" w:rsidRDefault="00985233"/>
    <w:p w:rsidR="00C549E4" w:rsidRDefault="00C549E4" w:rsidP="00C549E4">
      <w:pPr>
        <w:pStyle w:val="Heading4"/>
        <w:shd w:val="clear" w:color="auto" w:fill="FCFCFC"/>
        <w:spacing w:before="0" w:after="375" w:line="330" w:lineRule="atLeast"/>
        <w:textAlignment w:val="baseline"/>
        <w:rPr>
          <w:rFonts w:ascii="Arial" w:hAnsi="Arial" w:cs="Arial"/>
          <w:color w:val="333333"/>
          <w:sz w:val="27"/>
          <w:szCs w:val="27"/>
        </w:rPr>
      </w:pPr>
    </w:p>
    <w:p w:rsidR="004F349B" w:rsidRPr="004F349B" w:rsidRDefault="004F349B" w:rsidP="004F349B">
      <w:r>
        <w:rPr>
          <w:noProof/>
        </w:rPr>
        <w:drawing>
          <wp:inline distT="0" distB="0" distL="0" distR="0">
            <wp:extent cx="5964013" cy="3213463"/>
            <wp:effectExtent l="0" t="0" r="0" b="6350"/>
            <wp:docPr id="9" name="Picture 9" descr="C:\Users\User\AppData\Local\Microsoft\Windows\Temporary Internet Files\Content.Outlook\2I1YRRFR\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Outlook\2I1YRRFR\image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4013" cy="3213463"/>
                    </a:xfrm>
                    <a:prstGeom prst="rect">
                      <a:avLst/>
                    </a:prstGeom>
                    <a:noFill/>
                    <a:ln>
                      <a:noFill/>
                    </a:ln>
                  </pic:spPr>
                </pic:pic>
              </a:graphicData>
            </a:graphic>
          </wp:inline>
        </w:drawing>
      </w:r>
    </w:p>
    <w:p w:rsidR="00C549E4" w:rsidRDefault="00C549E4" w:rsidP="00C549E4">
      <w:pPr>
        <w:pStyle w:val="Heading4"/>
        <w:shd w:val="clear" w:color="auto" w:fill="FCFCFC"/>
        <w:spacing w:before="0" w:after="375" w:line="330" w:lineRule="atLeast"/>
        <w:textAlignment w:val="baseline"/>
        <w:rPr>
          <w:rFonts w:ascii="Arial" w:hAnsi="Arial" w:cs="Arial"/>
          <w:color w:val="333333"/>
          <w:sz w:val="27"/>
          <w:szCs w:val="27"/>
        </w:rPr>
      </w:pPr>
    </w:p>
    <w:p w:rsidR="00C549E4" w:rsidRPr="00DD095E" w:rsidRDefault="00C549E4" w:rsidP="00C549E4">
      <w:pPr>
        <w:pStyle w:val="Heading4"/>
        <w:shd w:val="clear" w:color="auto" w:fill="FCFCFC"/>
        <w:spacing w:before="0" w:after="375" w:line="330" w:lineRule="atLeast"/>
        <w:textAlignment w:val="baseline"/>
        <w:rPr>
          <w:rFonts w:ascii="Arial" w:hAnsi="Arial" w:cs="Arial"/>
          <w:color w:val="333333"/>
          <w:sz w:val="20"/>
          <w:szCs w:val="20"/>
        </w:rPr>
      </w:pPr>
      <w:r w:rsidRPr="00DD095E">
        <w:rPr>
          <w:rFonts w:ascii="Arial" w:hAnsi="Arial" w:cs="Arial"/>
          <w:color w:val="333333"/>
          <w:sz w:val="20"/>
          <w:szCs w:val="20"/>
        </w:rPr>
        <w:t>Worldwide freight</w:t>
      </w:r>
    </w:p>
    <w:p w:rsidR="00C549E4" w:rsidRPr="00DD095E" w:rsidRDefault="00D96592" w:rsidP="003A2B1D">
      <w:pPr>
        <w:pStyle w:val="NormalWeb"/>
        <w:shd w:val="clear" w:color="auto" w:fill="FCFCFC"/>
        <w:spacing w:before="0" w:beforeAutospacing="0" w:after="0" w:afterAutospacing="0" w:line="330" w:lineRule="atLeast"/>
        <w:textAlignment w:val="baseline"/>
        <w:rPr>
          <w:rFonts w:ascii="Arial" w:hAnsi="Arial" w:cs="Arial"/>
          <w:color w:val="777777"/>
          <w:sz w:val="20"/>
          <w:szCs w:val="20"/>
        </w:rPr>
      </w:pPr>
      <w:r w:rsidRPr="00DD095E">
        <w:rPr>
          <w:rFonts w:ascii="Arial" w:hAnsi="Arial" w:cs="Arial"/>
          <w:color w:val="777777"/>
          <w:sz w:val="20"/>
          <w:szCs w:val="20"/>
        </w:rPr>
        <w:t>Daniyal Shipping</w:t>
      </w:r>
      <w:r w:rsidR="008E34C5">
        <w:rPr>
          <w:rFonts w:ascii="Arial" w:hAnsi="Arial" w:cs="Arial"/>
          <w:color w:val="777777"/>
          <w:sz w:val="20"/>
          <w:szCs w:val="20"/>
        </w:rPr>
        <w:t xml:space="preserve"> helps in improving the</w:t>
      </w:r>
      <w:r w:rsidR="00C549E4" w:rsidRPr="00DD095E">
        <w:rPr>
          <w:rFonts w:ascii="Arial" w:hAnsi="Arial" w:cs="Arial"/>
          <w:color w:val="777777"/>
          <w:sz w:val="20"/>
          <w:szCs w:val="20"/>
        </w:rPr>
        <w:t xml:space="preserve"> supply chain</w:t>
      </w:r>
      <w:r w:rsidR="008E34C5">
        <w:rPr>
          <w:rFonts w:ascii="Arial" w:hAnsi="Arial" w:cs="Arial"/>
          <w:color w:val="777777"/>
          <w:sz w:val="20"/>
          <w:szCs w:val="20"/>
        </w:rPr>
        <w:t xml:space="preserve"> of distribution to international/regional/domestic market by using different modes of transport, i.e.</w:t>
      </w:r>
      <w:r w:rsidR="003A2B1D">
        <w:rPr>
          <w:rFonts w:ascii="Arial" w:hAnsi="Arial" w:cs="Arial"/>
          <w:color w:val="777777"/>
          <w:sz w:val="20"/>
          <w:szCs w:val="20"/>
        </w:rPr>
        <w:t xml:space="preserve"> land, ocean and air freight, </w:t>
      </w:r>
      <w:r w:rsidR="008E34C5">
        <w:rPr>
          <w:rFonts w:ascii="Arial" w:hAnsi="Arial" w:cs="Arial"/>
          <w:color w:val="777777"/>
          <w:sz w:val="20"/>
          <w:szCs w:val="20"/>
        </w:rPr>
        <w:t xml:space="preserve">along with the combination </w:t>
      </w:r>
      <w:r w:rsidR="00CF4F77">
        <w:rPr>
          <w:rFonts w:ascii="Arial" w:hAnsi="Arial" w:cs="Arial"/>
          <w:color w:val="777777"/>
          <w:sz w:val="20"/>
          <w:szCs w:val="20"/>
        </w:rPr>
        <w:t xml:space="preserve">of more than single </w:t>
      </w:r>
      <w:r w:rsidR="008E34C5">
        <w:rPr>
          <w:rFonts w:ascii="Arial" w:hAnsi="Arial" w:cs="Arial"/>
          <w:color w:val="777777"/>
          <w:sz w:val="20"/>
          <w:szCs w:val="20"/>
        </w:rPr>
        <w:t>mode of transport</w:t>
      </w:r>
      <w:r w:rsidR="00C549E4" w:rsidRPr="00DD095E">
        <w:rPr>
          <w:rFonts w:ascii="Arial" w:hAnsi="Arial" w:cs="Arial"/>
          <w:color w:val="777777"/>
          <w:sz w:val="20"/>
          <w:szCs w:val="20"/>
        </w:rPr>
        <w:t xml:space="preserve"> for shipment of your goods</w:t>
      </w:r>
      <w:r w:rsidR="008E34C5">
        <w:rPr>
          <w:rFonts w:ascii="Arial" w:hAnsi="Arial" w:cs="Arial"/>
          <w:color w:val="777777"/>
          <w:sz w:val="20"/>
          <w:szCs w:val="20"/>
        </w:rPr>
        <w:t xml:space="preserve"> in economical and efficient way</w:t>
      </w:r>
      <w:r w:rsidR="003A2B1D">
        <w:rPr>
          <w:rFonts w:ascii="Arial" w:hAnsi="Arial" w:cs="Arial"/>
          <w:color w:val="777777"/>
          <w:sz w:val="20"/>
          <w:szCs w:val="20"/>
        </w:rPr>
        <w:t>.</w:t>
      </w:r>
    </w:p>
    <w:p w:rsidR="00DD095E" w:rsidRDefault="00DD095E" w:rsidP="00C549E4">
      <w:pPr>
        <w:pStyle w:val="Heading4"/>
        <w:shd w:val="clear" w:color="auto" w:fill="FCFCFC"/>
        <w:spacing w:before="0" w:after="375" w:line="330" w:lineRule="atLeast"/>
        <w:textAlignment w:val="baseline"/>
        <w:rPr>
          <w:rFonts w:ascii="Arial" w:hAnsi="Arial" w:cs="Arial"/>
          <w:color w:val="333333"/>
          <w:sz w:val="20"/>
          <w:szCs w:val="20"/>
        </w:rPr>
      </w:pPr>
    </w:p>
    <w:p w:rsidR="00C549E4" w:rsidRPr="00DD095E" w:rsidRDefault="00C549E4" w:rsidP="00C549E4">
      <w:pPr>
        <w:pStyle w:val="Heading4"/>
        <w:shd w:val="clear" w:color="auto" w:fill="FCFCFC"/>
        <w:spacing w:before="0" w:after="375" w:line="330" w:lineRule="atLeast"/>
        <w:textAlignment w:val="baseline"/>
        <w:rPr>
          <w:rFonts w:ascii="Arial" w:hAnsi="Arial" w:cs="Arial"/>
          <w:color w:val="333333"/>
          <w:sz w:val="20"/>
          <w:szCs w:val="20"/>
        </w:rPr>
      </w:pPr>
      <w:r w:rsidRPr="00DD095E">
        <w:rPr>
          <w:rFonts w:ascii="Arial" w:hAnsi="Arial" w:cs="Arial"/>
          <w:color w:val="333333"/>
          <w:sz w:val="20"/>
          <w:szCs w:val="20"/>
        </w:rPr>
        <w:t>Warehousing &amp; Logistics solution</w:t>
      </w:r>
    </w:p>
    <w:p w:rsidR="00CF4F77" w:rsidRDefault="00D96592" w:rsidP="003A2B1D">
      <w:pPr>
        <w:pStyle w:val="NormalWeb"/>
        <w:shd w:val="clear" w:color="auto" w:fill="FCFCFC"/>
        <w:spacing w:before="0" w:beforeAutospacing="0" w:after="0" w:afterAutospacing="0" w:line="330" w:lineRule="atLeast"/>
        <w:textAlignment w:val="baseline"/>
        <w:rPr>
          <w:rFonts w:ascii="Arial" w:hAnsi="Arial" w:cs="Arial"/>
          <w:color w:val="777777"/>
          <w:sz w:val="20"/>
          <w:szCs w:val="20"/>
        </w:rPr>
      </w:pPr>
      <w:r w:rsidRPr="00DD095E">
        <w:rPr>
          <w:rFonts w:ascii="Arial" w:hAnsi="Arial" w:cs="Arial"/>
          <w:color w:val="777777"/>
          <w:sz w:val="20"/>
          <w:szCs w:val="20"/>
        </w:rPr>
        <w:t>Daniyal Shipping</w:t>
      </w:r>
      <w:r w:rsidR="00DD095E">
        <w:rPr>
          <w:rFonts w:ascii="Arial" w:hAnsi="Arial" w:cs="Arial"/>
          <w:color w:val="777777"/>
          <w:sz w:val="20"/>
          <w:szCs w:val="20"/>
        </w:rPr>
        <w:t xml:space="preserve"> </w:t>
      </w:r>
      <w:r w:rsidR="008E34C5">
        <w:rPr>
          <w:rFonts w:ascii="Arial" w:hAnsi="Arial" w:cs="Arial"/>
          <w:color w:val="777777"/>
          <w:sz w:val="20"/>
          <w:szCs w:val="20"/>
        </w:rPr>
        <w:t xml:space="preserve">provides smart and efficient </w:t>
      </w:r>
      <w:r w:rsidR="00EA0B50">
        <w:rPr>
          <w:rFonts w:ascii="Arial" w:hAnsi="Arial" w:cs="Arial"/>
          <w:color w:val="777777"/>
          <w:sz w:val="20"/>
          <w:szCs w:val="20"/>
        </w:rPr>
        <w:t>warehousing</w:t>
      </w:r>
      <w:r w:rsidR="00C549E4" w:rsidRPr="00DD095E">
        <w:rPr>
          <w:rFonts w:ascii="Arial" w:hAnsi="Arial" w:cs="Arial"/>
          <w:color w:val="777777"/>
          <w:sz w:val="20"/>
          <w:szCs w:val="20"/>
        </w:rPr>
        <w:t xml:space="preserve"> solution.</w:t>
      </w:r>
      <w:r w:rsidR="003A2B1D">
        <w:rPr>
          <w:rFonts w:ascii="Arial" w:hAnsi="Arial" w:cs="Arial"/>
          <w:color w:val="777777"/>
          <w:sz w:val="20"/>
          <w:szCs w:val="20"/>
        </w:rPr>
        <w:t xml:space="preserve">  DSS offers c</w:t>
      </w:r>
      <w:r w:rsidR="00EA0B50">
        <w:rPr>
          <w:rFonts w:ascii="Arial" w:hAnsi="Arial" w:cs="Arial"/>
          <w:color w:val="777777"/>
          <w:sz w:val="20"/>
          <w:szCs w:val="20"/>
        </w:rPr>
        <w:t xml:space="preserve">omplete warehouse operation with domestic distribution for all industry within GCC and UAE. </w:t>
      </w:r>
    </w:p>
    <w:p w:rsidR="00C549E4" w:rsidRPr="00DD095E" w:rsidRDefault="00EA0B50" w:rsidP="003A2B1D">
      <w:pPr>
        <w:pStyle w:val="NormalWeb"/>
        <w:shd w:val="clear" w:color="auto" w:fill="FCFCFC"/>
        <w:spacing w:before="0" w:beforeAutospacing="0" w:after="0" w:afterAutospacing="0" w:line="330" w:lineRule="atLeast"/>
        <w:textAlignment w:val="baseline"/>
        <w:rPr>
          <w:rFonts w:ascii="Arial" w:hAnsi="Arial" w:cs="Arial"/>
          <w:color w:val="777777"/>
          <w:sz w:val="20"/>
          <w:szCs w:val="20"/>
        </w:rPr>
      </w:pPr>
      <w:r>
        <w:rPr>
          <w:rFonts w:ascii="Arial" w:hAnsi="Arial" w:cs="Arial"/>
          <w:color w:val="777777"/>
          <w:sz w:val="20"/>
          <w:szCs w:val="20"/>
        </w:rPr>
        <w:t xml:space="preserve">Contract Logistics for short term, </w:t>
      </w:r>
      <w:r w:rsidR="003A2B1D">
        <w:rPr>
          <w:rFonts w:ascii="Arial" w:hAnsi="Arial" w:cs="Arial"/>
          <w:color w:val="777777"/>
          <w:sz w:val="20"/>
          <w:szCs w:val="20"/>
        </w:rPr>
        <w:t>long term,</w:t>
      </w:r>
      <w:r>
        <w:rPr>
          <w:rFonts w:ascii="Arial" w:hAnsi="Arial" w:cs="Arial"/>
          <w:color w:val="777777"/>
          <w:sz w:val="20"/>
          <w:szCs w:val="20"/>
        </w:rPr>
        <w:t xml:space="preserve"> and proj</w:t>
      </w:r>
      <w:r w:rsidR="003A2B1D">
        <w:rPr>
          <w:rFonts w:ascii="Arial" w:hAnsi="Arial" w:cs="Arial"/>
          <w:color w:val="777777"/>
          <w:sz w:val="20"/>
          <w:szCs w:val="20"/>
        </w:rPr>
        <w:t>ect based warehousing operation at our own facility in Dubai Logistics City (Jebel Ali).</w:t>
      </w:r>
    </w:p>
    <w:p w:rsidR="00985233" w:rsidRDefault="00985233" w:rsidP="00C549E4"/>
    <w:p w:rsidR="00C549E4" w:rsidRDefault="00C549E4" w:rsidP="00C549E4"/>
    <w:p w:rsidR="00C549E4" w:rsidRDefault="00C549E4" w:rsidP="00C549E4"/>
    <w:p w:rsidR="00C549E4" w:rsidRDefault="00C549E4" w:rsidP="00C549E4"/>
    <w:p w:rsidR="00C549E4" w:rsidRDefault="008725E0" w:rsidP="00C549E4">
      <w:r>
        <w:rPr>
          <w:noProof/>
        </w:rPr>
        <w:lastRenderedPageBreak/>
        <w:drawing>
          <wp:inline distT="0" distB="0" distL="0" distR="0">
            <wp:extent cx="5943600" cy="2840133"/>
            <wp:effectExtent l="0" t="0" r="0" b="0"/>
            <wp:docPr id="11" name="Picture 11" descr="C:\Users\User\AppData\Local\Microsoft\Windows\Temporary Internet Files\Content.Outlook\2I1YRRFR\about-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Outlook\2I1YRRFR\about-b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840133"/>
                    </a:xfrm>
                    <a:prstGeom prst="rect">
                      <a:avLst/>
                    </a:prstGeom>
                    <a:noFill/>
                    <a:ln>
                      <a:noFill/>
                    </a:ln>
                  </pic:spPr>
                </pic:pic>
              </a:graphicData>
            </a:graphic>
          </wp:inline>
        </w:drawing>
      </w:r>
    </w:p>
    <w:p w:rsidR="00C549E4" w:rsidRDefault="00C549E4" w:rsidP="00C549E4"/>
    <w:p w:rsidR="00C549E4" w:rsidRDefault="00C549E4" w:rsidP="00C549E4">
      <w:pPr>
        <w:shd w:val="clear" w:color="auto" w:fill="FFFFFF"/>
        <w:spacing w:after="0" w:line="330" w:lineRule="atLeast"/>
        <w:textAlignment w:val="baseline"/>
        <w:rPr>
          <w:rFonts w:ascii="Arial" w:eastAsia="Times New Roman" w:hAnsi="Arial" w:cs="Arial"/>
          <w:color w:val="777777"/>
          <w:sz w:val="20"/>
          <w:szCs w:val="20"/>
        </w:rPr>
      </w:pPr>
      <w:r w:rsidRPr="009466C5">
        <w:rPr>
          <w:rFonts w:ascii="Arial" w:eastAsia="Times New Roman" w:hAnsi="Arial" w:cs="Arial"/>
          <w:color w:val="777777"/>
          <w:sz w:val="20"/>
          <w:szCs w:val="20"/>
        </w:rPr>
        <w:t>With the rising needs of such insatiable market we have been fortunate enough to have all the necessary tools &amp; skills to compete on par with others by not only keeping competitive cost but also providing the best servic</w:t>
      </w:r>
      <w:r w:rsidR="00BB584E">
        <w:rPr>
          <w:rFonts w:ascii="Arial" w:eastAsia="Times New Roman" w:hAnsi="Arial" w:cs="Arial"/>
          <w:color w:val="777777"/>
          <w:sz w:val="20"/>
          <w:szCs w:val="20"/>
        </w:rPr>
        <w:t>es</w:t>
      </w:r>
      <w:r w:rsidRPr="009466C5">
        <w:rPr>
          <w:rFonts w:ascii="Arial" w:eastAsia="Times New Roman" w:hAnsi="Arial" w:cs="Arial"/>
          <w:color w:val="777777"/>
          <w:sz w:val="20"/>
          <w:szCs w:val="20"/>
        </w:rPr>
        <w:t>. We are proud to have accomplished our objectives so far and always strive to move forward.</w:t>
      </w:r>
    </w:p>
    <w:p w:rsidR="00C549E4" w:rsidRDefault="00C549E4" w:rsidP="00C549E4">
      <w:pPr>
        <w:shd w:val="clear" w:color="auto" w:fill="FFFFFF"/>
        <w:spacing w:after="0" w:line="330" w:lineRule="atLeast"/>
        <w:textAlignment w:val="baseline"/>
        <w:rPr>
          <w:rFonts w:ascii="Arial" w:eastAsia="Times New Roman" w:hAnsi="Arial" w:cs="Arial"/>
          <w:color w:val="777777"/>
          <w:sz w:val="20"/>
          <w:szCs w:val="20"/>
        </w:rPr>
      </w:pPr>
    </w:p>
    <w:p w:rsidR="00C549E4" w:rsidRPr="009466C5" w:rsidRDefault="00C549E4" w:rsidP="00C549E4">
      <w:pPr>
        <w:shd w:val="clear" w:color="auto" w:fill="FFFFFF"/>
        <w:spacing w:after="0" w:line="330" w:lineRule="atLeast"/>
        <w:textAlignment w:val="baseline"/>
        <w:rPr>
          <w:rFonts w:ascii="Arial" w:eastAsia="Times New Roman" w:hAnsi="Arial" w:cs="Arial"/>
          <w:color w:val="777777"/>
          <w:sz w:val="20"/>
          <w:szCs w:val="20"/>
        </w:rPr>
      </w:pPr>
    </w:p>
    <w:p w:rsidR="00C549E4" w:rsidRPr="009466C5" w:rsidRDefault="00D96592" w:rsidP="00C549E4">
      <w:pPr>
        <w:shd w:val="clear" w:color="auto" w:fill="FFFFFF"/>
        <w:spacing w:after="375" w:line="360" w:lineRule="atLeast"/>
        <w:textAlignment w:val="baseline"/>
        <w:outlineLvl w:val="2"/>
        <w:rPr>
          <w:rFonts w:ascii="Arial" w:eastAsia="Times New Roman" w:hAnsi="Arial" w:cs="Arial"/>
          <w:b/>
          <w:bCs/>
          <w:color w:val="333333"/>
          <w:sz w:val="32"/>
          <w:szCs w:val="32"/>
        </w:rPr>
      </w:pPr>
      <w:r>
        <w:rPr>
          <w:rFonts w:ascii="Arial" w:eastAsia="Times New Roman" w:hAnsi="Arial" w:cs="Arial"/>
          <w:b/>
          <w:bCs/>
          <w:color w:val="333333"/>
          <w:sz w:val="32"/>
          <w:szCs w:val="32"/>
        </w:rPr>
        <w:t>DSS</w:t>
      </w:r>
      <w:r w:rsidR="00C549E4" w:rsidRPr="009466C5">
        <w:rPr>
          <w:rFonts w:ascii="Arial" w:eastAsia="Times New Roman" w:hAnsi="Arial" w:cs="Arial"/>
          <w:b/>
          <w:bCs/>
          <w:color w:val="333333"/>
          <w:sz w:val="32"/>
          <w:szCs w:val="32"/>
        </w:rPr>
        <w:t xml:space="preserve"> offers the following services:</w:t>
      </w:r>
    </w:p>
    <w:p w:rsidR="00C549E4" w:rsidRPr="009466C5" w:rsidRDefault="00C549E4" w:rsidP="00C549E4">
      <w:pPr>
        <w:numPr>
          <w:ilvl w:val="0"/>
          <w:numId w:val="2"/>
        </w:numPr>
        <w:shd w:val="clear" w:color="auto" w:fill="FFFFFF"/>
        <w:spacing w:after="0" w:line="330" w:lineRule="atLeast"/>
        <w:ind w:left="514"/>
        <w:textAlignment w:val="baseline"/>
        <w:rPr>
          <w:rFonts w:ascii="inherit" w:eastAsia="Times New Roman" w:hAnsi="inherit" w:cs="Arial"/>
          <w:color w:val="777777"/>
          <w:sz w:val="20"/>
          <w:szCs w:val="20"/>
        </w:rPr>
      </w:pPr>
      <w:r w:rsidRPr="009466C5">
        <w:rPr>
          <w:rFonts w:ascii="inherit" w:eastAsia="Times New Roman" w:hAnsi="inherit" w:cs="Arial"/>
          <w:color w:val="777777"/>
          <w:sz w:val="20"/>
          <w:szCs w:val="20"/>
        </w:rPr>
        <w:t>Sea Cargo &amp; Air Cargo</w:t>
      </w:r>
    </w:p>
    <w:p w:rsidR="00C549E4" w:rsidRPr="009466C5" w:rsidRDefault="00C549E4" w:rsidP="00C549E4">
      <w:pPr>
        <w:numPr>
          <w:ilvl w:val="0"/>
          <w:numId w:val="2"/>
        </w:numPr>
        <w:shd w:val="clear" w:color="auto" w:fill="FFFFFF"/>
        <w:spacing w:after="0" w:line="330" w:lineRule="atLeast"/>
        <w:ind w:left="514"/>
        <w:textAlignment w:val="baseline"/>
        <w:rPr>
          <w:rFonts w:ascii="inherit" w:eastAsia="Times New Roman" w:hAnsi="inherit" w:cs="Arial"/>
          <w:color w:val="777777"/>
          <w:sz w:val="20"/>
          <w:szCs w:val="20"/>
        </w:rPr>
      </w:pPr>
      <w:r w:rsidRPr="009466C5">
        <w:rPr>
          <w:rFonts w:ascii="inherit" w:eastAsia="Times New Roman" w:hAnsi="inherit" w:cs="Arial"/>
          <w:color w:val="777777"/>
          <w:sz w:val="20"/>
          <w:szCs w:val="20"/>
        </w:rPr>
        <w:t>Transportation</w:t>
      </w:r>
    </w:p>
    <w:p w:rsidR="00C549E4" w:rsidRPr="009466C5" w:rsidRDefault="00C549E4" w:rsidP="00C549E4">
      <w:pPr>
        <w:numPr>
          <w:ilvl w:val="0"/>
          <w:numId w:val="2"/>
        </w:numPr>
        <w:shd w:val="clear" w:color="auto" w:fill="FFFFFF"/>
        <w:spacing w:after="0" w:line="330" w:lineRule="atLeast"/>
        <w:ind w:left="514"/>
        <w:textAlignment w:val="baseline"/>
        <w:rPr>
          <w:rFonts w:ascii="inherit" w:eastAsia="Times New Roman" w:hAnsi="inherit" w:cs="Arial"/>
          <w:color w:val="777777"/>
          <w:sz w:val="20"/>
          <w:szCs w:val="20"/>
        </w:rPr>
      </w:pPr>
      <w:r w:rsidRPr="009466C5">
        <w:rPr>
          <w:rFonts w:ascii="inherit" w:eastAsia="Times New Roman" w:hAnsi="inherit" w:cs="Arial"/>
          <w:color w:val="777777"/>
          <w:sz w:val="20"/>
          <w:szCs w:val="20"/>
        </w:rPr>
        <w:t>Consolidation</w:t>
      </w:r>
    </w:p>
    <w:p w:rsidR="00C549E4" w:rsidRPr="009466C5" w:rsidRDefault="00C549E4" w:rsidP="00C549E4">
      <w:pPr>
        <w:numPr>
          <w:ilvl w:val="0"/>
          <w:numId w:val="2"/>
        </w:numPr>
        <w:shd w:val="clear" w:color="auto" w:fill="FFFFFF"/>
        <w:spacing w:after="0" w:line="330" w:lineRule="atLeast"/>
        <w:ind w:left="514"/>
        <w:textAlignment w:val="baseline"/>
        <w:rPr>
          <w:rFonts w:ascii="inherit" w:eastAsia="Times New Roman" w:hAnsi="inherit" w:cs="Arial"/>
          <w:color w:val="777777"/>
          <w:sz w:val="20"/>
          <w:szCs w:val="20"/>
        </w:rPr>
      </w:pPr>
      <w:r w:rsidRPr="009466C5">
        <w:rPr>
          <w:rFonts w:ascii="inherit" w:eastAsia="Times New Roman" w:hAnsi="inherit" w:cs="Arial"/>
          <w:color w:val="777777"/>
          <w:sz w:val="20"/>
          <w:szCs w:val="20"/>
        </w:rPr>
        <w:t>Warehousing &amp; Stuffing</w:t>
      </w:r>
    </w:p>
    <w:p w:rsidR="00C549E4" w:rsidRPr="009466C5" w:rsidRDefault="00C549E4" w:rsidP="00C549E4">
      <w:pPr>
        <w:numPr>
          <w:ilvl w:val="0"/>
          <w:numId w:val="2"/>
        </w:numPr>
        <w:shd w:val="clear" w:color="auto" w:fill="FFFFFF"/>
        <w:spacing w:after="0" w:line="330" w:lineRule="atLeast"/>
        <w:ind w:left="514"/>
        <w:textAlignment w:val="baseline"/>
        <w:rPr>
          <w:rFonts w:ascii="inherit" w:eastAsia="Times New Roman" w:hAnsi="inherit" w:cs="Arial"/>
          <w:color w:val="777777"/>
          <w:sz w:val="20"/>
          <w:szCs w:val="20"/>
        </w:rPr>
      </w:pPr>
      <w:r w:rsidRPr="009466C5">
        <w:rPr>
          <w:rFonts w:ascii="inherit" w:eastAsia="Times New Roman" w:hAnsi="inherit" w:cs="Arial"/>
          <w:color w:val="777777"/>
          <w:sz w:val="20"/>
          <w:szCs w:val="20"/>
        </w:rPr>
        <w:t>Loading / Lashing</w:t>
      </w:r>
    </w:p>
    <w:p w:rsidR="00C549E4" w:rsidRPr="009466C5" w:rsidRDefault="00C549E4" w:rsidP="00C549E4">
      <w:pPr>
        <w:numPr>
          <w:ilvl w:val="0"/>
          <w:numId w:val="2"/>
        </w:numPr>
        <w:shd w:val="clear" w:color="auto" w:fill="FFFFFF"/>
        <w:spacing w:after="0" w:line="330" w:lineRule="atLeast"/>
        <w:ind w:left="514"/>
        <w:textAlignment w:val="baseline"/>
        <w:rPr>
          <w:rFonts w:ascii="inherit" w:eastAsia="Times New Roman" w:hAnsi="inherit" w:cs="Arial"/>
          <w:color w:val="777777"/>
          <w:sz w:val="20"/>
          <w:szCs w:val="20"/>
        </w:rPr>
      </w:pPr>
      <w:r w:rsidRPr="009466C5">
        <w:rPr>
          <w:rFonts w:ascii="inherit" w:eastAsia="Times New Roman" w:hAnsi="inherit" w:cs="Arial"/>
          <w:color w:val="777777"/>
          <w:sz w:val="20"/>
          <w:szCs w:val="20"/>
        </w:rPr>
        <w:t>Clearing &amp; Forwarding</w:t>
      </w:r>
    </w:p>
    <w:p w:rsidR="00C549E4" w:rsidRPr="009466C5" w:rsidRDefault="00C549E4" w:rsidP="00C549E4">
      <w:pPr>
        <w:numPr>
          <w:ilvl w:val="0"/>
          <w:numId w:val="2"/>
        </w:numPr>
        <w:shd w:val="clear" w:color="auto" w:fill="FFFFFF"/>
        <w:spacing w:after="0" w:line="330" w:lineRule="atLeast"/>
        <w:ind w:left="514"/>
        <w:textAlignment w:val="baseline"/>
        <w:rPr>
          <w:rFonts w:ascii="inherit" w:eastAsia="Times New Roman" w:hAnsi="inherit" w:cs="Arial"/>
          <w:color w:val="777777"/>
          <w:sz w:val="20"/>
          <w:szCs w:val="20"/>
        </w:rPr>
      </w:pPr>
      <w:r w:rsidRPr="009466C5">
        <w:rPr>
          <w:rFonts w:ascii="inherit" w:eastAsia="Times New Roman" w:hAnsi="inherit" w:cs="Arial"/>
          <w:color w:val="777777"/>
          <w:sz w:val="20"/>
          <w:szCs w:val="20"/>
        </w:rPr>
        <w:t>Import &amp; Export handling</w:t>
      </w:r>
    </w:p>
    <w:p w:rsidR="00C549E4" w:rsidRPr="009466C5" w:rsidRDefault="00C549E4" w:rsidP="00C549E4">
      <w:pPr>
        <w:numPr>
          <w:ilvl w:val="0"/>
          <w:numId w:val="2"/>
        </w:numPr>
        <w:shd w:val="clear" w:color="auto" w:fill="FFFFFF"/>
        <w:spacing w:after="0" w:line="330" w:lineRule="atLeast"/>
        <w:ind w:left="514"/>
        <w:textAlignment w:val="baseline"/>
        <w:rPr>
          <w:rFonts w:ascii="inherit" w:eastAsia="Times New Roman" w:hAnsi="inherit" w:cs="Arial"/>
          <w:color w:val="777777"/>
          <w:sz w:val="20"/>
          <w:szCs w:val="20"/>
        </w:rPr>
      </w:pPr>
      <w:r w:rsidRPr="009466C5">
        <w:rPr>
          <w:rFonts w:ascii="inherit" w:eastAsia="Times New Roman" w:hAnsi="inherit" w:cs="Arial"/>
          <w:color w:val="777777"/>
          <w:sz w:val="20"/>
          <w:szCs w:val="20"/>
        </w:rPr>
        <w:t>Local &amp; GCC transportation</w:t>
      </w:r>
    </w:p>
    <w:p w:rsidR="00C549E4" w:rsidRPr="009466C5" w:rsidRDefault="00C549E4" w:rsidP="00C549E4">
      <w:pPr>
        <w:numPr>
          <w:ilvl w:val="0"/>
          <w:numId w:val="2"/>
        </w:numPr>
        <w:shd w:val="clear" w:color="auto" w:fill="FFFFFF"/>
        <w:spacing w:after="0" w:line="330" w:lineRule="atLeast"/>
        <w:ind w:left="514"/>
        <w:textAlignment w:val="baseline"/>
        <w:rPr>
          <w:rFonts w:ascii="inherit" w:eastAsia="Times New Roman" w:hAnsi="inherit" w:cs="Arial"/>
          <w:color w:val="777777"/>
          <w:sz w:val="20"/>
          <w:szCs w:val="20"/>
        </w:rPr>
      </w:pPr>
      <w:r w:rsidRPr="009466C5">
        <w:rPr>
          <w:rFonts w:ascii="inherit" w:eastAsia="Times New Roman" w:hAnsi="inherit" w:cs="Arial"/>
          <w:color w:val="777777"/>
          <w:sz w:val="20"/>
          <w:szCs w:val="20"/>
        </w:rPr>
        <w:t>Handling Project Cargo</w:t>
      </w:r>
    </w:p>
    <w:p w:rsidR="00C549E4" w:rsidRPr="009466C5" w:rsidRDefault="00C549E4" w:rsidP="00C549E4">
      <w:pPr>
        <w:numPr>
          <w:ilvl w:val="0"/>
          <w:numId w:val="2"/>
        </w:numPr>
        <w:shd w:val="clear" w:color="auto" w:fill="FFFFFF"/>
        <w:spacing w:after="0" w:line="330" w:lineRule="atLeast"/>
        <w:ind w:left="514"/>
        <w:textAlignment w:val="baseline"/>
        <w:rPr>
          <w:rFonts w:ascii="inherit" w:eastAsia="Times New Roman" w:hAnsi="inherit" w:cs="Arial"/>
          <w:color w:val="777777"/>
          <w:sz w:val="20"/>
          <w:szCs w:val="20"/>
        </w:rPr>
      </w:pPr>
      <w:r w:rsidRPr="009466C5">
        <w:rPr>
          <w:rFonts w:ascii="inherit" w:eastAsia="Times New Roman" w:hAnsi="inherit" w:cs="Arial"/>
          <w:color w:val="777777"/>
          <w:sz w:val="20"/>
          <w:szCs w:val="20"/>
        </w:rPr>
        <w:t>Door to Door Service</w:t>
      </w:r>
    </w:p>
    <w:p w:rsidR="001F37F9" w:rsidRDefault="001F37F9" w:rsidP="00C549E4">
      <w:pPr>
        <w:shd w:val="clear" w:color="auto" w:fill="FFFFFF"/>
        <w:spacing w:after="0" w:line="330" w:lineRule="atLeast"/>
        <w:textAlignment w:val="baseline"/>
        <w:rPr>
          <w:rFonts w:ascii="Arial" w:eastAsia="Times New Roman" w:hAnsi="Arial" w:cs="Arial"/>
          <w:color w:val="777777"/>
          <w:sz w:val="20"/>
          <w:szCs w:val="20"/>
        </w:rPr>
      </w:pPr>
    </w:p>
    <w:p w:rsidR="00C549E4" w:rsidRPr="009466C5" w:rsidRDefault="00C549E4" w:rsidP="00C549E4">
      <w:pPr>
        <w:shd w:val="clear" w:color="auto" w:fill="FFFFFF"/>
        <w:spacing w:after="0" w:line="330" w:lineRule="atLeast"/>
        <w:textAlignment w:val="baseline"/>
        <w:rPr>
          <w:rFonts w:ascii="Arial" w:eastAsia="Times New Roman" w:hAnsi="Arial" w:cs="Arial"/>
          <w:color w:val="777777"/>
          <w:sz w:val="20"/>
          <w:szCs w:val="20"/>
        </w:rPr>
      </w:pPr>
      <w:r w:rsidRPr="009466C5">
        <w:rPr>
          <w:rFonts w:ascii="Arial" w:eastAsia="Times New Roman" w:hAnsi="Arial" w:cs="Arial"/>
          <w:color w:val="777777"/>
          <w:sz w:val="20"/>
          <w:szCs w:val="20"/>
        </w:rPr>
        <w:t>We strongly represen</w:t>
      </w:r>
      <w:r w:rsidR="003A2B1D">
        <w:rPr>
          <w:rFonts w:ascii="Arial" w:eastAsia="Times New Roman" w:hAnsi="Arial" w:cs="Arial"/>
          <w:color w:val="777777"/>
          <w:sz w:val="20"/>
          <w:szCs w:val="20"/>
        </w:rPr>
        <w:t>t</w:t>
      </w:r>
      <w:r w:rsidRPr="009466C5">
        <w:rPr>
          <w:rFonts w:ascii="Arial" w:eastAsia="Times New Roman" w:hAnsi="Arial" w:cs="Arial"/>
          <w:color w:val="777777"/>
          <w:sz w:val="20"/>
          <w:szCs w:val="20"/>
        </w:rPr>
        <w:t xml:space="preserve"> a wide network of partners and agents spread across the major part of the world enabling us to offer services to all the major Sea Ports/Air Ports, which can offer high quality personified and exceptional forwarding services.</w:t>
      </w:r>
    </w:p>
    <w:p w:rsidR="00C549E4" w:rsidRDefault="00C549E4" w:rsidP="00C549E4"/>
    <w:p w:rsidR="00C549E4" w:rsidRDefault="00C549E4" w:rsidP="00C549E4"/>
    <w:p w:rsidR="008725E0" w:rsidRDefault="008725E0" w:rsidP="00C549E4">
      <w:pPr>
        <w:pStyle w:val="Heading2"/>
        <w:shd w:val="clear" w:color="auto" w:fill="FFFFFF"/>
        <w:spacing w:before="0" w:after="375" w:line="390" w:lineRule="atLeast"/>
        <w:textAlignment w:val="baseline"/>
        <w:rPr>
          <w:rFonts w:ascii="Arial" w:hAnsi="Arial" w:cs="Arial"/>
          <w:caps/>
          <w:color w:val="333333"/>
        </w:rPr>
      </w:pPr>
      <w:r>
        <w:rPr>
          <w:rFonts w:ascii="Arial" w:hAnsi="Arial" w:cs="Arial"/>
          <w:caps/>
          <w:noProof/>
          <w:color w:val="333333"/>
        </w:rPr>
        <w:drawing>
          <wp:inline distT="0" distB="0" distL="0" distR="0">
            <wp:extent cx="5943600" cy="2071592"/>
            <wp:effectExtent l="0" t="0" r="0" b="5080"/>
            <wp:docPr id="10" name="Picture 10" descr="C:\Users\User\AppData\Local\Microsoft\Windows\Temporary Internet Files\Content.Outlook\2I1YRRFR\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Outlook\2I1YRRFR\f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071592"/>
                    </a:xfrm>
                    <a:prstGeom prst="rect">
                      <a:avLst/>
                    </a:prstGeom>
                    <a:noFill/>
                    <a:ln>
                      <a:noFill/>
                    </a:ln>
                  </pic:spPr>
                </pic:pic>
              </a:graphicData>
            </a:graphic>
          </wp:inline>
        </w:drawing>
      </w:r>
    </w:p>
    <w:p w:rsidR="00C549E4" w:rsidRDefault="00C549E4" w:rsidP="00C549E4">
      <w:pPr>
        <w:pStyle w:val="Heading2"/>
        <w:shd w:val="clear" w:color="auto" w:fill="FFFFFF"/>
        <w:spacing w:before="0" w:after="375" w:line="390" w:lineRule="atLeast"/>
        <w:textAlignment w:val="baseline"/>
        <w:rPr>
          <w:rFonts w:ascii="Arial" w:hAnsi="Arial" w:cs="Arial"/>
          <w:caps/>
          <w:color w:val="333333"/>
        </w:rPr>
      </w:pPr>
      <w:r>
        <w:rPr>
          <w:rFonts w:ascii="Arial" w:hAnsi="Arial" w:cs="Arial"/>
          <w:caps/>
          <w:color w:val="333333"/>
        </w:rPr>
        <w:t>AIR FREIGHT</w:t>
      </w:r>
    </w:p>
    <w:p w:rsidR="00C549E4" w:rsidRDefault="00D96592" w:rsidP="00C549E4">
      <w:pPr>
        <w:pStyle w:val="NormalWeb"/>
        <w:shd w:val="clear" w:color="auto" w:fill="FFFFFF"/>
        <w:spacing w:before="0" w:beforeAutospacing="0" w:after="0" w:afterAutospacing="0" w:line="330" w:lineRule="atLeast"/>
        <w:textAlignment w:val="baseline"/>
        <w:rPr>
          <w:rFonts w:ascii="Arial" w:hAnsi="Arial" w:cs="Arial"/>
          <w:color w:val="777777"/>
          <w:sz w:val="20"/>
          <w:szCs w:val="20"/>
        </w:rPr>
      </w:pPr>
      <w:r>
        <w:rPr>
          <w:rFonts w:ascii="Arial" w:hAnsi="Arial" w:cs="Arial"/>
          <w:color w:val="777777"/>
          <w:sz w:val="20"/>
          <w:szCs w:val="20"/>
        </w:rPr>
        <w:t>DSS</w:t>
      </w:r>
      <w:r w:rsidR="00C549E4">
        <w:rPr>
          <w:rFonts w:ascii="Arial" w:hAnsi="Arial" w:cs="Arial"/>
          <w:color w:val="777777"/>
          <w:sz w:val="20"/>
          <w:szCs w:val="20"/>
        </w:rPr>
        <w:t xml:space="preserve"> offers you reliable air freight services for all your high priority consignments through sophisticated and innovative Air services tailored to the customer needs.</w:t>
      </w:r>
    </w:p>
    <w:p w:rsidR="00C549E4" w:rsidRDefault="00C549E4" w:rsidP="00C549E4">
      <w:pPr>
        <w:pStyle w:val="NormalWeb"/>
        <w:shd w:val="clear" w:color="auto" w:fill="FFFFFF"/>
        <w:spacing w:before="0" w:beforeAutospacing="0" w:after="0" w:afterAutospacing="0" w:line="330" w:lineRule="atLeast"/>
        <w:textAlignment w:val="baseline"/>
        <w:rPr>
          <w:rFonts w:ascii="Arial" w:hAnsi="Arial" w:cs="Arial"/>
          <w:color w:val="777777"/>
          <w:sz w:val="20"/>
          <w:szCs w:val="20"/>
        </w:rPr>
      </w:pPr>
      <w:r>
        <w:rPr>
          <w:rFonts w:ascii="Arial" w:hAnsi="Arial" w:cs="Arial"/>
          <w:color w:val="777777"/>
          <w:sz w:val="20"/>
          <w:szCs w:val="20"/>
        </w:rPr>
        <w:t>Our airfreight products encompass a complete range of advanced, high quality services provided globally. Our experience in scheduling and clearance procedu</w:t>
      </w:r>
      <w:r w:rsidR="001F37F9">
        <w:rPr>
          <w:rFonts w:ascii="Arial" w:hAnsi="Arial" w:cs="Arial"/>
          <w:color w:val="777777"/>
          <w:sz w:val="20"/>
          <w:szCs w:val="20"/>
        </w:rPr>
        <w:t xml:space="preserve">res combined with our network </w:t>
      </w:r>
      <w:r>
        <w:rPr>
          <w:rFonts w:ascii="Arial" w:hAnsi="Arial" w:cs="Arial"/>
          <w:color w:val="777777"/>
          <w:sz w:val="20"/>
          <w:szCs w:val="20"/>
        </w:rPr>
        <w:t xml:space="preserve"> offices and selection of premium airfreight carriers, affords maximum presence with optimum connections thus enabling our customers to save time and money.</w:t>
      </w:r>
    </w:p>
    <w:p w:rsidR="00C549E4" w:rsidRDefault="00D96592" w:rsidP="00C549E4">
      <w:pPr>
        <w:pStyle w:val="NormalWeb"/>
        <w:shd w:val="clear" w:color="auto" w:fill="FFFFFF"/>
        <w:spacing w:before="0" w:beforeAutospacing="0" w:after="0" w:afterAutospacing="0" w:line="330" w:lineRule="atLeast"/>
        <w:textAlignment w:val="baseline"/>
        <w:rPr>
          <w:rFonts w:ascii="Arial" w:hAnsi="Arial" w:cs="Arial"/>
          <w:color w:val="777777"/>
          <w:sz w:val="20"/>
          <w:szCs w:val="20"/>
        </w:rPr>
      </w:pPr>
      <w:r>
        <w:rPr>
          <w:rFonts w:ascii="Arial" w:hAnsi="Arial" w:cs="Arial"/>
          <w:color w:val="777777"/>
          <w:sz w:val="20"/>
          <w:szCs w:val="20"/>
        </w:rPr>
        <w:t>DSS</w:t>
      </w:r>
      <w:r w:rsidR="00C549E4">
        <w:rPr>
          <w:rFonts w:ascii="Arial" w:hAnsi="Arial" w:cs="Arial"/>
          <w:color w:val="777777"/>
          <w:sz w:val="20"/>
          <w:szCs w:val="20"/>
        </w:rPr>
        <w:t xml:space="preserve"> offers extraordinary and reliable door-to-door and port-to-port air cargo services. We also provide multiple airline options to the manufacturers and suppliers either direct or transshipped for import and export shipments. Airport to airport transits are also offered for maximum customer satisfaction.</w:t>
      </w:r>
    </w:p>
    <w:p w:rsidR="00C549E4" w:rsidRDefault="00C549E4" w:rsidP="00C549E4">
      <w:pPr>
        <w:pStyle w:val="NormalWeb"/>
        <w:shd w:val="clear" w:color="auto" w:fill="FFFFFF"/>
        <w:spacing w:before="0" w:beforeAutospacing="0" w:after="0" w:afterAutospacing="0" w:line="330" w:lineRule="atLeast"/>
        <w:textAlignment w:val="baseline"/>
        <w:rPr>
          <w:rFonts w:ascii="Arial" w:hAnsi="Arial" w:cs="Arial"/>
          <w:color w:val="777777"/>
          <w:sz w:val="20"/>
          <w:szCs w:val="20"/>
        </w:rPr>
      </w:pPr>
      <w:r>
        <w:rPr>
          <w:rFonts w:ascii="Arial" w:hAnsi="Arial" w:cs="Arial"/>
          <w:color w:val="777777"/>
          <w:sz w:val="20"/>
          <w:szCs w:val="20"/>
        </w:rPr>
        <w:t>.</w:t>
      </w:r>
    </w:p>
    <w:p w:rsidR="00C549E4" w:rsidRDefault="00C549E4" w:rsidP="00C549E4">
      <w:pPr>
        <w:rPr>
          <w:rFonts w:ascii="Arial" w:hAnsi="Arial" w:cs="Arial"/>
          <w:color w:val="333333"/>
          <w:sz w:val="32"/>
          <w:szCs w:val="32"/>
        </w:rPr>
      </w:pPr>
      <w:r>
        <w:rPr>
          <w:rFonts w:ascii="Arial" w:hAnsi="Arial" w:cs="Arial"/>
          <w:color w:val="777777"/>
          <w:sz w:val="20"/>
          <w:szCs w:val="20"/>
        </w:rPr>
        <w:br/>
      </w:r>
      <w:r>
        <w:rPr>
          <w:rFonts w:ascii="Arial" w:hAnsi="Arial" w:cs="Arial"/>
          <w:color w:val="333333"/>
          <w:sz w:val="32"/>
          <w:szCs w:val="32"/>
        </w:rPr>
        <w:t>Air-freight Services Offered Includes:</w:t>
      </w:r>
    </w:p>
    <w:p w:rsidR="00C549E4" w:rsidRDefault="00C549E4" w:rsidP="00C549E4">
      <w:pPr>
        <w:numPr>
          <w:ilvl w:val="0"/>
          <w:numId w:val="1"/>
        </w:numPr>
        <w:shd w:val="clear" w:color="auto" w:fill="FFFFFF"/>
        <w:spacing w:after="0" w:line="330" w:lineRule="atLeast"/>
        <w:ind w:left="514"/>
        <w:textAlignment w:val="baseline"/>
        <w:rPr>
          <w:rFonts w:ascii="inherit" w:hAnsi="inherit" w:cs="Arial"/>
          <w:color w:val="777777"/>
          <w:sz w:val="20"/>
          <w:szCs w:val="20"/>
        </w:rPr>
      </w:pPr>
      <w:r>
        <w:rPr>
          <w:rFonts w:ascii="inherit" w:hAnsi="inherit" w:cs="Arial"/>
          <w:color w:val="777777"/>
          <w:sz w:val="20"/>
          <w:szCs w:val="20"/>
        </w:rPr>
        <w:t>Air Freight (Export / Import)</w:t>
      </w:r>
    </w:p>
    <w:p w:rsidR="00C549E4" w:rsidRDefault="00C549E4" w:rsidP="00C549E4">
      <w:pPr>
        <w:numPr>
          <w:ilvl w:val="0"/>
          <w:numId w:val="1"/>
        </w:numPr>
        <w:shd w:val="clear" w:color="auto" w:fill="FFFFFF"/>
        <w:spacing w:after="0" w:line="330" w:lineRule="atLeast"/>
        <w:ind w:left="514"/>
        <w:textAlignment w:val="baseline"/>
        <w:rPr>
          <w:rFonts w:ascii="inherit" w:hAnsi="inherit" w:cs="Arial"/>
          <w:color w:val="777777"/>
          <w:sz w:val="20"/>
          <w:szCs w:val="20"/>
        </w:rPr>
      </w:pPr>
      <w:r>
        <w:rPr>
          <w:rFonts w:ascii="inherit" w:hAnsi="inherit" w:cs="Arial"/>
          <w:color w:val="777777"/>
          <w:sz w:val="20"/>
          <w:szCs w:val="20"/>
        </w:rPr>
        <w:t>Air Consolidation</w:t>
      </w:r>
    </w:p>
    <w:p w:rsidR="00C549E4" w:rsidRDefault="00C549E4" w:rsidP="00C549E4">
      <w:pPr>
        <w:numPr>
          <w:ilvl w:val="0"/>
          <w:numId w:val="1"/>
        </w:numPr>
        <w:shd w:val="clear" w:color="auto" w:fill="FFFFFF"/>
        <w:spacing w:after="0" w:line="330" w:lineRule="atLeast"/>
        <w:ind w:left="514"/>
        <w:textAlignment w:val="baseline"/>
        <w:rPr>
          <w:rFonts w:ascii="inherit" w:hAnsi="inherit" w:cs="Arial"/>
          <w:color w:val="777777"/>
          <w:sz w:val="20"/>
          <w:szCs w:val="20"/>
        </w:rPr>
      </w:pPr>
      <w:r>
        <w:rPr>
          <w:rFonts w:ascii="inherit" w:hAnsi="inherit" w:cs="Arial"/>
          <w:color w:val="777777"/>
          <w:sz w:val="20"/>
          <w:szCs w:val="20"/>
        </w:rPr>
        <w:t>Projects Cargo handling</w:t>
      </w:r>
    </w:p>
    <w:p w:rsidR="00C549E4" w:rsidRDefault="00C549E4" w:rsidP="00C549E4">
      <w:pPr>
        <w:numPr>
          <w:ilvl w:val="0"/>
          <w:numId w:val="1"/>
        </w:numPr>
        <w:shd w:val="clear" w:color="auto" w:fill="FFFFFF"/>
        <w:spacing w:after="0" w:line="330" w:lineRule="atLeast"/>
        <w:ind w:left="514"/>
        <w:textAlignment w:val="baseline"/>
        <w:rPr>
          <w:rFonts w:ascii="inherit" w:hAnsi="inherit" w:cs="Arial"/>
          <w:color w:val="777777"/>
          <w:sz w:val="20"/>
          <w:szCs w:val="20"/>
        </w:rPr>
      </w:pPr>
      <w:r>
        <w:rPr>
          <w:rFonts w:ascii="inherit" w:hAnsi="inherit" w:cs="Arial"/>
          <w:color w:val="777777"/>
          <w:sz w:val="20"/>
          <w:szCs w:val="20"/>
        </w:rPr>
        <w:t>Perishable Cargo Handling</w:t>
      </w:r>
    </w:p>
    <w:p w:rsidR="00C549E4" w:rsidRDefault="00C549E4" w:rsidP="00C549E4">
      <w:pPr>
        <w:numPr>
          <w:ilvl w:val="0"/>
          <w:numId w:val="1"/>
        </w:numPr>
        <w:shd w:val="clear" w:color="auto" w:fill="FFFFFF"/>
        <w:spacing w:after="0" w:line="330" w:lineRule="atLeast"/>
        <w:ind w:left="514"/>
        <w:textAlignment w:val="baseline"/>
        <w:rPr>
          <w:rFonts w:ascii="inherit" w:hAnsi="inherit" w:cs="Arial"/>
          <w:color w:val="777777"/>
          <w:sz w:val="20"/>
          <w:szCs w:val="20"/>
        </w:rPr>
      </w:pPr>
      <w:r>
        <w:rPr>
          <w:rFonts w:ascii="inherit" w:hAnsi="inherit" w:cs="Arial"/>
          <w:color w:val="777777"/>
          <w:sz w:val="20"/>
          <w:szCs w:val="20"/>
        </w:rPr>
        <w:t>Ship Spares movement</w:t>
      </w:r>
    </w:p>
    <w:p w:rsidR="00C549E4" w:rsidRDefault="00C549E4" w:rsidP="00C549E4">
      <w:pPr>
        <w:numPr>
          <w:ilvl w:val="0"/>
          <w:numId w:val="1"/>
        </w:numPr>
        <w:shd w:val="clear" w:color="auto" w:fill="FFFFFF"/>
        <w:spacing w:after="0" w:line="330" w:lineRule="atLeast"/>
        <w:ind w:left="514"/>
        <w:textAlignment w:val="baseline"/>
        <w:rPr>
          <w:rFonts w:ascii="inherit" w:hAnsi="inherit" w:cs="Arial"/>
          <w:color w:val="777777"/>
          <w:sz w:val="20"/>
          <w:szCs w:val="20"/>
        </w:rPr>
      </w:pPr>
      <w:r>
        <w:rPr>
          <w:rFonts w:ascii="inherit" w:hAnsi="inherit" w:cs="Arial"/>
          <w:color w:val="777777"/>
          <w:sz w:val="20"/>
          <w:szCs w:val="20"/>
        </w:rPr>
        <w:t>Aircraft Chartering</w:t>
      </w:r>
    </w:p>
    <w:p w:rsidR="00C549E4" w:rsidRDefault="00C549E4" w:rsidP="00C549E4">
      <w:pPr>
        <w:numPr>
          <w:ilvl w:val="0"/>
          <w:numId w:val="1"/>
        </w:numPr>
        <w:shd w:val="clear" w:color="auto" w:fill="FFFFFF"/>
        <w:spacing w:after="0" w:line="330" w:lineRule="atLeast"/>
        <w:ind w:left="514"/>
        <w:textAlignment w:val="baseline"/>
        <w:rPr>
          <w:rFonts w:ascii="inherit" w:hAnsi="inherit" w:cs="Arial"/>
          <w:color w:val="777777"/>
          <w:sz w:val="20"/>
          <w:szCs w:val="20"/>
        </w:rPr>
      </w:pPr>
      <w:r>
        <w:rPr>
          <w:rFonts w:ascii="inherit" w:hAnsi="inherit" w:cs="Arial"/>
          <w:color w:val="777777"/>
          <w:sz w:val="20"/>
          <w:szCs w:val="20"/>
        </w:rPr>
        <w:t>Customs Clearing and Forwarding</w:t>
      </w:r>
    </w:p>
    <w:p w:rsidR="00C549E4" w:rsidRDefault="00C549E4" w:rsidP="00C549E4"/>
    <w:p w:rsidR="00C549E4" w:rsidRDefault="009111DC" w:rsidP="00C549E4">
      <w:r>
        <w:rPr>
          <w:noProof/>
        </w:rPr>
        <w:lastRenderedPageBreak/>
        <w:drawing>
          <wp:inline distT="0" distB="0" distL="0" distR="0">
            <wp:extent cx="5812971" cy="2867169"/>
            <wp:effectExtent l="0" t="0" r="0" b="9525"/>
            <wp:docPr id="3" name="Picture 3" descr="http://www.evergreencargo.ae/img/pics/oceanfre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vergreencargo.ae/img/pics/oceanfreigh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224" cy="2884064"/>
                    </a:xfrm>
                    <a:prstGeom prst="rect">
                      <a:avLst/>
                    </a:prstGeom>
                    <a:noFill/>
                    <a:ln>
                      <a:noFill/>
                    </a:ln>
                  </pic:spPr>
                </pic:pic>
              </a:graphicData>
            </a:graphic>
          </wp:inline>
        </w:drawing>
      </w:r>
    </w:p>
    <w:p w:rsidR="00C549E4" w:rsidRDefault="00C549E4" w:rsidP="00C549E4">
      <w:pPr>
        <w:pStyle w:val="Heading2"/>
        <w:shd w:val="clear" w:color="auto" w:fill="FFFFFF"/>
        <w:spacing w:before="0" w:after="375" w:line="390" w:lineRule="atLeast"/>
        <w:textAlignment w:val="baseline"/>
        <w:rPr>
          <w:rFonts w:ascii="Arial" w:hAnsi="Arial" w:cs="Arial"/>
          <w:caps/>
          <w:color w:val="333333"/>
        </w:rPr>
      </w:pPr>
      <w:r>
        <w:rPr>
          <w:rFonts w:ascii="Arial" w:hAnsi="Arial" w:cs="Arial"/>
          <w:caps/>
          <w:color w:val="333333"/>
        </w:rPr>
        <w:t>OCEAN FREIGHT</w:t>
      </w:r>
    </w:p>
    <w:p w:rsidR="00855DDE" w:rsidRDefault="00D96592" w:rsidP="00C549E4">
      <w:pPr>
        <w:pStyle w:val="NormalWeb"/>
        <w:shd w:val="clear" w:color="auto" w:fill="FFFFFF"/>
        <w:spacing w:before="0" w:beforeAutospacing="0" w:after="0" w:afterAutospacing="0" w:line="330" w:lineRule="atLeast"/>
        <w:textAlignment w:val="baseline"/>
        <w:rPr>
          <w:rFonts w:ascii="Arial" w:hAnsi="Arial" w:cs="Arial"/>
          <w:color w:val="777777"/>
          <w:sz w:val="20"/>
          <w:szCs w:val="20"/>
        </w:rPr>
      </w:pPr>
      <w:r>
        <w:rPr>
          <w:rFonts w:ascii="Arial" w:hAnsi="Arial" w:cs="Arial"/>
          <w:color w:val="777777"/>
          <w:sz w:val="20"/>
          <w:szCs w:val="20"/>
        </w:rPr>
        <w:t>DSS</w:t>
      </w:r>
      <w:r w:rsidR="00C549E4">
        <w:rPr>
          <w:rFonts w:ascii="Arial" w:hAnsi="Arial" w:cs="Arial"/>
          <w:color w:val="777777"/>
          <w:sz w:val="20"/>
          <w:szCs w:val="20"/>
        </w:rPr>
        <w:t xml:space="preserve"> offers a complete range of sea freight services for all types of cargo requirement. We can offer a flexible range of Ocean Freight services for both Less-Than-Container Load (LCL) and Full-Container Load (FCL) shipments. These are backed by comprehensive Ocean Freight Management Services as well as Break-bulk, Project Forwarding, </w:t>
      </w:r>
      <w:r w:rsidR="00FD2DBD">
        <w:rPr>
          <w:rFonts w:ascii="Arial" w:hAnsi="Arial" w:cs="Arial"/>
          <w:color w:val="777777"/>
          <w:sz w:val="20"/>
          <w:szCs w:val="20"/>
        </w:rPr>
        <w:t>etc</w:t>
      </w:r>
      <w:r w:rsidR="00855DDE">
        <w:rPr>
          <w:rFonts w:ascii="Arial" w:hAnsi="Arial" w:cs="Arial"/>
          <w:color w:val="777777"/>
          <w:sz w:val="20"/>
          <w:szCs w:val="20"/>
        </w:rPr>
        <w:t>.</w:t>
      </w:r>
    </w:p>
    <w:p w:rsidR="00C549E4" w:rsidRDefault="00C549E4" w:rsidP="00C549E4">
      <w:pPr>
        <w:pStyle w:val="NormalWeb"/>
        <w:shd w:val="clear" w:color="auto" w:fill="FFFFFF"/>
        <w:spacing w:before="0" w:beforeAutospacing="0" w:after="0" w:afterAutospacing="0" w:line="330" w:lineRule="atLeast"/>
        <w:textAlignment w:val="baseline"/>
        <w:rPr>
          <w:rFonts w:ascii="Arial" w:hAnsi="Arial" w:cs="Arial"/>
          <w:color w:val="777777"/>
          <w:sz w:val="20"/>
          <w:szCs w:val="20"/>
        </w:rPr>
      </w:pPr>
      <w:r>
        <w:rPr>
          <w:rFonts w:ascii="Arial" w:hAnsi="Arial" w:cs="Arial"/>
          <w:color w:val="777777"/>
          <w:sz w:val="20"/>
          <w:szCs w:val="20"/>
        </w:rPr>
        <w:t xml:space="preserve"> We also offer a vast choice of destinations from every major port in the world across both intercontinental and short sea routes to accommodate your needs.</w:t>
      </w:r>
    </w:p>
    <w:p w:rsidR="00C549E4" w:rsidRDefault="00C549E4" w:rsidP="00C549E4">
      <w:pPr>
        <w:pStyle w:val="NormalWeb"/>
        <w:shd w:val="clear" w:color="auto" w:fill="FFFFFF"/>
        <w:spacing w:before="0" w:beforeAutospacing="0" w:after="0" w:afterAutospacing="0" w:line="330" w:lineRule="atLeast"/>
        <w:textAlignment w:val="baseline"/>
        <w:rPr>
          <w:rFonts w:ascii="Arial" w:hAnsi="Arial" w:cs="Arial"/>
          <w:color w:val="777777"/>
          <w:sz w:val="20"/>
          <w:szCs w:val="20"/>
        </w:rPr>
      </w:pPr>
      <w:r>
        <w:rPr>
          <w:rFonts w:ascii="Arial" w:hAnsi="Arial" w:cs="Arial"/>
          <w:color w:val="777777"/>
          <w:sz w:val="20"/>
          <w:szCs w:val="20"/>
        </w:rPr>
        <w:t>With an extensive experience in clearance procedures, planning &amp; scheduling combined with our network of owned and agency offices and a selection of premium sea freight carriers, enables us to deliver to the complex needs of our customers efficiently and cost effectively.</w:t>
      </w:r>
    </w:p>
    <w:p w:rsidR="00C549E4" w:rsidRDefault="00C549E4" w:rsidP="00C549E4">
      <w:pPr>
        <w:pStyle w:val="NormalWeb"/>
        <w:shd w:val="clear" w:color="auto" w:fill="FFFFFF"/>
        <w:spacing w:before="0" w:beforeAutospacing="0" w:after="0" w:afterAutospacing="0" w:line="330" w:lineRule="atLeast"/>
        <w:textAlignment w:val="baseline"/>
        <w:rPr>
          <w:rFonts w:ascii="Arial" w:hAnsi="Arial" w:cs="Arial"/>
          <w:color w:val="777777"/>
          <w:sz w:val="20"/>
          <w:szCs w:val="20"/>
        </w:rPr>
      </w:pPr>
    </w:p>
    <w:p w:rsidR="00855DDE" w:rsidRDefault="00855DDE" w:rsidP="00855DDE">
      <w:pPr>
        <w:pStyle w:val="Heading3"/>
        <w:shd w:val="clear" w:color="auto" w:fill="FFFFFF"/>
        <w:spacing w:before="0" w:beforeAutospacing="0" w:after="375" w:afterAutospacing="0" w:line="360" w:lineRule="atLeast"/>
        <w:textAlignment w:val="baseline"/>
        <w:rPr>
          <w:rFonts w:ascii="Arial" w:hAnsi="Arial" w:cs="Arial"/>
          <w:color w:val="333333"/>
          <w:sz w:val="32"/>
          <w:szCs w:val="32"/>
        </w:rPr>
      </w:pPr>
      <w:r>
        <w:rPr>
          <w:rFonts w:ascii="Arial" w:hAnsi="Arial" w:cs="Arial"/>
          <w:color w:val="333333"/>
          <w:sz w:val="32"/>
          <w:szCs w:val="32"/>
        </w:rPr>
        <w:t>SEA-freight Services Offered Include:</w:t>
      </w:r>
    </w:p>
    <w:p w:rsidR="00855DDE" w:rsidRDefault="00855DDE" w:rsidP="00855DDE">
      <w:pPr>
        <w:numPr>
          <w:ilvl w:val="0"/>
          <w:numId w:val="3"/>
        </w:numPr>
        <w:shd w:val="clear" w:color="auto" w:fill="FFFFFF"/>
        <w:spacing w:after="0" w:line="330" w:lineRule="atLeast"/>
        <w:ind w:left="514"/>
        <w:textAlignment w:val="baseline"/>
        <w:rPr>
          <w:rFonts w:ascii="inherit" w:hAnsi="inherit" w:cs="Arial"/>
          <w:color w:val="777777"/>
          <w:sz w:val="20"/>
          <w:szCs w:val="20"/>
        </w:rPr>
      </w:pPr>
      <w:r>
        <w:rPr>
          <w:rFonts w:ascii="inherit" w:hAnsi="inherit" w:cs="Arial"/>
          <w:color w:val="777777"/>
          <w:sz w:val="20"/>
          <w:szCs w:val="20"/>
        </w:rPr>
        <w:t>Full Container Load SERVICE (FCL)</w:t>
      </w:r>
    </w:p>
    <w:p w:rsidR="00855DDE" w:rsidRDefault="00855DDE" w:rsidP="00855DDE">
      <w:pPr>
        <w:numPr>
          <w:ilvl w:val="0"/>
          <w:numId w:val="3"/>
        </w:numPr>
        <w:shd w:val="clear" w:color="auto" w:fill="FFFFFF"/>
        <w:spacing w:after="0" w:line="330" w:lineRule="atLeast"/>
        <w:ind w:left="514"/>
        <w:textAlignment w:val="baseline"/>
        <w:rPr>
          <w:rFonts w:ascii="inherit" w:hAnsi="inherit" w:cs="Arial"/>
          <w:color w:val="777777"/>
          <w:sz w:val="20"/>
          <w:szCs w:val="20"/>
        </w:rPr>
      </w:pPr>
      <w:r>
        <w:rPr>
          <w:rFonts w:ascii="inherit" w:hAnsi="inherit" w:cs="Arial"/>
          <w:color w:val="777777"/>
          <w:sz w:val="20"/>
          <w:szCs w:val="20"/>
        </w:rPr>
        <w:t>Less Than Container Load SERVICE (LCL)</w:t>
      </w:r>
    </w:p>
    <w:p w:rsidR="00855DDE" w:rsidRDefault="00855DDE" w:rsidP="00855DDE">
      <w:pPr>
        <w:numPr>
          <w:ilvl w:val="0"/>
          <w:numId w:val="3"/>
        </w:numPr>
        <w:shd w:val="clear" w:color="auto" w:fill="FFFFFF"/>
        <w:spacing w:after="0" w:line="330" w:lineRule="atLeast"/>
        <w:ind w:left="514"/>
        <w:textAlignment w:val="baseline"/>
        <w:rPr>
          <w:rFonts w:ascii="inherit" w:hAnsi="inherit" w:cs="Arial"/>
          <w:color w:val="777777"/>
          <w:sz w:val="20"/>
          <w:szCs w:val="20"/>
        </w:rPr>
      </w:pPr>
      <w:r>
        <w:rPr>
          <w:rFonts w:ascii="inherit" w:hAnsi="inherit" w:cs="Arial"/>
          <w:color w:val="777777"/>
          <w:sz w:val="20"/>
          <w:szCs w:val="20"/>
        </w:rPr>
        <w:t>Project Cargo (oversized / non-containerized)</w:t>
      </w:r>
    </w:p>
    <w:p w:rsidR="00855DDE" w:rsidRDefault="00855DDE" w:rsidP="00855DDE">
      <w:pPr>
        <w:numPr>
          <w:ilvl w:val="0"/>
          <w:numId w:val="3"/>
        </w:numPr>
        <w:shd w:val="clear" w:color="auto" w:fill="FFFFFF"/>
        <w:spacing w:after="0" w:line="330" w:lineRule="atLeast"/>
        <w:ind w:left="514"/>
        <w:textAlignment w:val="baseline"/>
        <w:rPr>
          <w:rFonts w:ascii="inherit" w:hAnsi="inherit" w:cs="Arial"/>
          <w:color w:val="777777"/>
          <w:sz w:val="20"/>
          <w:szCs w:val="20"/>
        </w:rPr>
      </w:pPr>
      <w:r>
        <w:rPr>
          <w:rFonts w:ascii="inherit" w:hAnsi="inherit" w:cs="Arial"/>
          <w:color w:val="777777"/>
          <w:sz w:val="20"/>
          <w:szCs w:val="20"/>
        </w:rPr>
        <w:t>Sea-Air SERVICE</w:t>
      </w:r>
    </w:p>
    <w:p w:rsidR="00855DDE" w:rsidRDefault="00855DDE" w:rsidP="00855DDE">
      <w:pPr>
        <w:numPr>
          <w:ilvl w:val="0"/>
          <w:numId w:val="3"/>
        </w:numPr>
        <w:shd w:val="clear" w:color="auto" w:fill="FFFFFF"/>
        <w:spacing w:after="0" w:line="330" w:lineRule="atLeast"/>
        <w:ind w:left="514"/>
        <w:textAlignment w:val="baseline"/>
        <w:rPr>
          <w:rFonts w:ascii="inherit" w:hAnsi="inherit" w:cs="Arial"/>
          <w:color w:val="777777"/>
          <w:sz w:val="20"/>
          <w:szCs w:val="20"/>
        </w:rPr>
      </w:pPr>
      <w:r>
        <w:rPr>
          <w:rFonts w:ascii="inherit" w:hAnsi="inherit" w:cs="Arial"/>
          <w:color w:val="777777"/>
          <w:sz w:val="20"/>
          <w:szCs w:val="20"/>
        </w:rPr>
        <w:t>Multi-Modal Service</w:t>
      </w:r>
    </w:p>
    <w:p w:rsidR="00855DDE" w:rsidRDefault="00855DDE" w:rsidP="00855DDE">
      <w:pPr>
        <w:numPr>
          <w:ilvl w:val="0"/>
          <w:numId w:val="3"/>
        </w:numPr>
        <w:shd w:val="clear" w:color="auto" w:fill="FFFFFF"/>
        <w:spacing w:after="0" w:line="330" w:lineRule="atLeast"/>
        <w:ind w:left="514"/>
        <w:textAlignment w:val="baseline"/>
        <w:rPr>
          <w:rFonts w:ascii="inherit" w:hAnsi="inherit" w:cs="Arial"/>
          <w:color w:val="777777"/>
          <w:sz w:val="20"/>
          <w:szCs w:val="20"/>
        </w:rPr>
      </w:pPr>
      <w:r>
        <w:rPr>
          <w:rFonts w:ascii="inherit" w:hAnsi="inherit" w:cs="Arial"/>
          <w:color w:val="777777"/>
          <w:sz w:val="20"/>
          <w:szCs w:val="20"/>
        </w:rPr>
        <w:t>Break Bulk</w:t>
      </w:r>
    </w:p>
    <w:p w:rsidR="00855DDE" w:rsidRDefault="00855DDE" w:rsidP="00855DDE">
      <w:pPr>
        <w:numPr>
          <w:ilvl w:val="0"/>
          <w:numId w:val="3"/>
        </w:numPr>
        <w:shd w:val="clear" w:color="auto" w:fill="FFFFFF"/>
        <w:spacing w:after="0" w:line="330" w:lineRule="atLeast"/>
        <w:ind w:left="514"/>
        <w:textAlignment w:val="baseline"/>
        <w:rPr>
          <w:rFonts w:ascii="inherit" w:hAnsi="inherit" w:cs="Arial"/>
          <w:color w:val="777777"/>
          <w:sz w:val="20"/>
          <w:szCs w:val="20"/>
        </w:rPr>
      </w:pPr>
      <w:r>
        <w:rPr>
          <w:rFonts w:ascii="inherit" w:hAnsi="inherit" w:cs="Arial"/>
          <w:color w:val="777777"/>
          <w:sz w:val="20"/>
          <w:szCs w:val="20"/>
        </w:rPr>
        <w:t>Consolidation</w:t>
      </w:r>
    </w:p>
    <w:p w:rsidR="003A2B1D" w:rsidRDefault="00855DDE" w:rsidP="00855DDE">
      <w:pPr>
        <w:numPr>
          <w:ilvl w:val="0"/>
          <w:numId w:val="3"/>
        </w:numPr>
        <w:shd w:val="clear" w:color="auto" w:fill="FFFFFF"/>
        <w:spacing w:after="0" w:line="330" w:lineRule="atLeast"/>
        <w:ind w:left="514"/>
        <w:textAlignment w:val="baseline"/>
        <w:rPr>
          <w:rFonts w:ascii="inherit" w:hAnsi="inherit" w:cs="Arial"/>
          <w:color w:val="777777"/>
          <w:sz w:val="20"/>
          <w:szCs w:val="20"/>
        </w:rPr>
      </w:pPr>
      <w:r w:rsidRPr="003A2B1D">
        <w:rPr>
          <w:rFonts w:ascii="inherit" w:hAnsi="inherit" w:cs="Arial"/>
          <w:color w:val="777777"/>
          <w:sz w:val="20"/>
          <w:szCs w:val="20"/>
        </w:rPr>
        <w:t>Customs Clearing and Forwarding</w:t>
      </w:r>
    </w:p>
    <w:p w:rsidR="00855DDE" w:rsidRPr="003A2B1D" w:rsidRDefault="00855DDE" w:rsidP="00855DDE">
      <w:pPr>
        <w:numPr>
          <w:ilvl w:val="0"/>
          <w:numId w:val="3"/>
        </w:numPr>
        <w:shd w:val="clear" w:color="auto" w:fill="FFFFFF"/>
        <w:spacing w:after="0" w:line="330" w:lineRule="atLeast"/>
        <w:ind w:left="514"/>
        <w:textAlignment w:val="baseline"/>
        <w:rPr>
          <w:rFonts w:ascii="inherit" w:hAnsi="inherit" w:cs="Arial"/>
          <w:color w:val="777777"/>
          <w:sz w:val="20"/>
          <w:szCs w:val="20"/>
        </w:rPr>
      </w:pPr>
      <w:r w:rsidRPr="003A2B1D">
        <w:rPr>
          <w:rFonts w:ascii="inherit" w:hAnsi="inherit" w:cs="Arial"/>
          <w:color w:val="777777"/>
          <w:sz w:val="20"/>
          <w:szCs w:val="20"/>
        </w:rPr>
        <w:t>Documentation Preparation</w:t>
      </w:r>
    </w:p>
    <w:p w:rsidR="00855DDE" w:rsidRDefault="00855DDE" w:rsidP="00855DDE"/>
    <w:p w:rsidR="009111DC" w:rsidRDefault="009111DC" w:rsidP="009111DC">
      <w:r>
        <w:rPr>
          <w:noProof/>
        </w:rPr>
        <w:lastRenderedPageBreak/>
        <w:drawing>
          <wp:inline distT="0" distB="0" distL="0" distR="0">
            <wp:extent cx="6766560" cy="2879430"/>
            <wp:effectExtent l="0" t="0" r="0" b="0"/>
            <wp:docPr id="4" name="Picture 4" descr="http://www.evergreencargo.ae/img/pics/img2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vergreencargo.ae/img/pics/img27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74439" cy="2882783"/>
                    </a:xfrm>
                    <a:prstGeom prst="rect">
                      <a:avLst/>
                    </a:prstGeom>
                    <a:noFill/>
                    <a:ln>
                      <a:noFill/>
                    </a:ln>
                  </pic:spPr>
                </pic:pic>
              </a:graphicData>
            </a:graphic>
          </wp:inline>
        </w:drawing>
      </w:r>
    </w:p>
    <w:p w:rsidR="007D5303" w:rsidRDefault="007D5303" w:rsidP="009111DC">
      <w:pPr>
        <w:pStyle w:val="Heading2"/>
        <w:shd w:val="clear" w:color="auto" w:fill="FFFFFF"/>
        <w:spacing w:before="0" w:after="375" w:line="390" w:lineRule="atLeast"/>
        <w:textAlignment w:val="baseline"/>
        <w:rPr>
          <w:rFonts w:ascii="Arial" w:hAnsi="Arial" w:cs="Arial"/>
          <w:caps/>
          <w:color w:val="333333"/>
        </w:rPr>
      </w:pPr>
    </w:p>
    <w:p w:rsidR="009111DC" w:rsidRDefault="009111DC" w:rsidP="009111DC">
      <w:pPr>
        <w:pStyle w:val="Heading2"/>
        <w:shd w:val="clear" w:color="auto" w:fill="FFFFFF"/>
        <w:spacing w:before="0" w:after="375" w:line="390" w:lineRule="atLeast"/>
        <w:textAlignment w:val="baseline"/>
        <w:rPr>
          <w:rFonts w:ascii="Arial" w:hAnsi="Arial" w:cs="Arial"/>
          <w:caps/>
          <w:color w:val="333333"/>
        </w:rPr>
      </w:pPr>
      <w:r>
        <w:rPr>
          <w:rFonts w:ascii="Arial" w:hAnsi="Arial" w:cs="Arial"/>
          <w:caps/>
          <w:color w:val="333333"/>
        </w:rPr>
        <w:t>LAND TRANSPORTATION</w:t>
      </w:r>
    </w:p>
    <w:p w:rsidR="009111DC" w:rsidRDefault="00D96592" w:rsidP="009111DC">
      <w:pPr>
        <w:pStyle w:val="NormalWeb"/>
        <w:shd w:val="clear" w:color="auto" w:fill="FFFFFF"/>
        <w:spacing w:before="0" w:beforeAutospacing="0" w:after="0" w:afterAutospacing="0" w:line="330" w:lineRule="atLeast"/>
        <w:textAlignment w:val="baseline"/>
        <w:rPr>
          <w:rFonts w:ascii="Arial" w:hAnsi="Arial" w:cs="Arial"/>
          <w:color w:val="777777"/>
          <w:sz w:val="20"/>
          <w:szCs w:val="20"/>
        </w:rPr>
      </w:pPr>
      <w:r>
        <w:rPr>
          <w:rFonts w:ascii="Arial" w:hAnsi="Arial" w:cs="Arial"/>
          <w:color w:val="777777"/>
          <w:sz w:val="20"/>
          <w:szCs w:val="20"/>
        </w:rPr>
        <w:t>DSS</w:t>
      </w:r>
      <w:r w:rsidR="009111DC">
        <w:rPr>
          <w:rFonts w:ascii="Arial" w:hAnsi="Arial" w:cs="Arial"/>
          <w:color w:val="777777"/>
          <w:sz w:val="20"/>
          <w:szCs w:val="20"/>
        </w:rPr>
        <w:t xml:space="preserve"> has set high quality standards for direct deliveries with-in the entire middle-east region, with assistance of </w:t>
      </w:r>
      <w:r w:rsidR="00AD7D58">
        <w:rPr>
          <w:rFonts w:ascii="Arial" w:hAnsi="Arial" w:cs="Arial"/>
          <w:color w:val="777777"/>
          <w:sz w:val="20"/>
          <w:szCs w:val="20"/>
        </w:rPr>
        <w:t>best transport network</w:t>
      </w:r>
      <w:r w:rsidR="009111DC">
        <w:rPr>
          <w:rFonts w:ascii="Arial" w:hAnsi="Arial" w:cs="Arial"/>
          <w:color w:val="777777"/>
          <w:sz w:val="20"/>
          <w:szCs w:val="20"/>
        </w:rPr>
        <w:t>. We provide a full scope of transport solutions from consolidation trucks up to complex truck movements for specialized cargo. We can manage any kind of cargo from the smallest, most fragile or hazardous and project cargo.</w:t>
      </w:r>
    </w:p>
    <w:p w:rsidR="009111DC" w:rsidRDefault="009111DC" w:rsidP="009111DC">
      <w:pPr>
        <w:pStyle w:val="NormalWeb"/>
        <w:shd w:val="clear" w:color="auto" w:fill="FFFFFF"/>
        <w:spacing w:before="0" w:beforeAutospacing="0" w:after="0" w:afterAutospacing="0" w:line="330" w:lineRule="atLeast"/>
        <w:textAlignment w:val="baseline"/>
        <w:rPr>
          <w:rFonts w:ascii="Arial" w:hAnsi="Arial" w:cs="Arial"/>
          <w:color w:val="777777"/>
          <w:sz w:val="20"/>
          <w:szCs w:val="20"/>
        </w:rPr>
      </w:pPr>
      <w:r>
        <w:rPr>
          <w:rFonts w:ascii="Arial" w:hAnsi="Arial" w:cs="Arial"/>
          <w:color w:val="777777"/>
          <w:sz w:val="20"/>
          <w:szCs w:val="20"/>
        </w:rPr>
        <w:t>We offer Land Transportation in all major G.C.C. &amp; Middle East</w:t>
      </w:r>
      <w:r w:rsidR="00AD7D58">
        <w:rPr>
          <w:rFonts w:ascii="Arial" w:hAnsi="Arial" w:cs="Arial"/>
          <w:color w:val="777777"/>
          <w:sz w:val="20"/>
          <w:szCs w:val="20"/>
        </w:rPr>
        <w:t xml:space="preserve"> </w:t>
      </w:r>
      <w:r>
        <w:rPr>
          <w:rFonts w:ascii="Arial" w:hAnsi="Arial" w:cs="Arial"/>
          <w:color w:val="777777"/>
          <w:sz w:val="20"/>
          <w:szCs w:val="20"/>
        </w:rPr>
        <w:t xml:space="preserve"> countries from &amp; to UAE </w:t>
      </w:r>
      <w:r w:rsidR="00CC7734">
        <w:rPr>
          <w:rFonts w:ascii="Arial" w:hAnsi="Arial" w:cs="Arial"/>
          <w:color w:val="777777"/>
          <w:sz w:val="20"/>
          <w:szCs w:val="20"/>
        </w:rPr>
        <w:t>(</w:t>
      </w:r>
      <w:r>
        <w:rPr>
          <w:rFonts w:ascii="Arial" w:hAnsi="Arial" w:cs="Arial"/>
          <w:color w:val="777777"/>
          <w:sz w:val="20"/>
          <w:szCs w:val="20"/>
        </w:rPr>
        <w:t>Duba</w:t>
      </w:r>
      <w:r w:rsidR="00CC7734">
        <w:rPr>
          <w:rFonts w:ascii="Arial" w:hAnsi="Arial" w:cs="Arial"/>
          <w:color w:val="777777"/>
          <w:sz w:val="20"/>
          <w:szCs w:val="20"/>
        </w:rPr>
        <w:t>i</w:t>
      </w:r>
      <w:r w:rsidR="00D71B27">
        <w:rPr>
          <w:rFonts w:ascii="Arial" w:hAnsi="Arial" w:cs="Arial"/>
          <w:color w:val="777777"/>
          <w:sz w:val="20"/>
          <w:szCs w:val="20"/>
        </w:rPr>
        <w:t xml:space="preserve">, Sharjah, Abu Dhabi, </w:t>
      </w:r>
      <w:r w:rsidR="00CC7734">
        <w:rPr>
          <w:rFonts w:ascii="Arial" w:hAnsi="Arial" w:cs="Arial"/>
          <w:color w:val="777777"/>
          <w:sz w:val="20"/>
          <w:szCs w:val="20"/>
        </w:rPr>
        <w:t>Jabel Ali),</w:t>
      </w:r>
      <w:r>
        <w:rPr>
          <w:rFonts w:ascii="Arial" w:hAnsi="Arial" w:cs="Arial"/>
          <w:color w:val="777777"/>
          <w:sz w:val="20"/>
          <w:szCs w:val="20"/>
        </w:rPr>
        <w:t xml:space="preserve"> Oman</w:t>
      </w:r>
      <w:r w:rsidR="001F37F9">
        <w:rPr>
          <w:rFonts w:ascii="Arial" w:hAnsi="Arial" w:cs="Arial"/>
          <w:color w:val="777777"/>
          <w:sz w:val="20"/>
          <w:szCs w:val="20"/>
        </w:rPr>
        <w:t xml:space="preserve">, </w:t>
      </w:r>
      <w:r>
        <w:rPr>
          <w:rFonts w:ascii="Arial" w:hAnsi="Arial" w:cs="Arial"/>
          <w:color w:val="777777"/>
          <w:sz w:val="20"/>
          <w:szCs w:val="20"/>
        </w:rPr>
        <w:t>Kuwait, Doha, Bahrain, Saudi Arab</w:t>
      </w:r>
      <w:r w:rsidR="00CC7734">
        <w:rPr>
          <w:rFonts w:ascii="Arial" w:hAnsi="Arial" w:cs="Arial"/>
          <w:color w:val="777777"/>
          <w:sz w:val="20"/>
          <w:szCs w:val="20"/>
        </w:rPr>
        <w:t>ia (Jeddah, Dammam, Riyadh), Jorda</w:t>
      </w:r>
      <w:r>
        <w:rPr>
          <w:rFonts w:ascii="Arial" w:hAnsi="Arial" w:cs="Arial"/>
          <w:color w:val="777777"/>
          <w:sz w:val="20"/>
          <w:szCs w:val="20"/>
        </w:rPr>
        <w:t>n, Iraq, and other places by low bed, long bed curtain type and box type</w:t>
      </w:r>
      <w:r w:rsidR="00D040E9">
        <w:rPr>
          <w:rFonts w:ascii="Arial" w:hAnsi="Arial" w:cs="Arial"/>
          <w:color w:val="777777"/>
          <w:sz w:val="20"/>
          <w:szCs w:val="20"/>
        </w:rPr>
        <w:t xml:space="preserve"> refrigerated</w:t>
      </w:r>
      <w:r>
        <w:rPr>
          <w:rFonts w:ascii="Arial" w:hAnsi="Arial" w:cs="Arial"/>
          <w:color w:val="777777"/>
          <w:sz w:val="20"/>
          <w:szCs w:val="20"/>
        </w:rPr>
        <w:t xml:space="preserve"> trailers by road.</w:t>
      </w:r>
    </w:p>
    <w:p w:rsidR="009111DC" w:rsidRDefault="009111DC" w:rsidP="00C549E4"/>
    <w:p w:rsidR="009111DC" w:rsidRDefault="009111DC" w:rsidP="00C549E4"/>
    <w:p w:rsidR="009111DC" w:rsidRDefault="00616B09" w:rsidP="00616B09">
      <w:pPr>
        <w:tabs>
          <w:tab w:val="left" w:pos="6934"/>
        </w:tabs>
      </w:pPr>
      <w:r>
        <w:tab/>
      </w:r>
    </w:p>
    <w:p w:rsidR="009111DC" w:rsidRDefault="009111DC" w:rsidP="00C549E4"/>
    <w:p w:rsidR="009111DC" w:rsidRDefault="009111DC" w:rsidP="00C549E4"/>
    <w:p w:rsidR="009111DC" w:rsidRDefault="009111DC" w:rsidP="00C549E4"/>
    <w:p w:rsidR="009111DC" w:rsidRDefault="009111DC" w:rsidP="00C549E4"/>
    <w:p w:rsidR="009111DC" w:rsidRDefault="009111DC" w:rsidP="00C549E4"/>
    <w:p w:rsidR="009111DC" w:rsidRDefault="009111DC" w:rsidP="00C549E4"/>
    <w:p w:rsidR="009111DC" w:rsidRDefault="009111DC" w:rsidP="009111DC">
      <w:pPr>
        <w:pStyle w:val="Heading2"/>
        <w:spacing w:before="0" w:after="375" w:line="390" w:lineRule="atLeast"/>
        <w:textAlignment w:val="baseline"/>
        <w:rPr>
          <w:rFonts w:ascii="Arial" w:hAnsi="Arial" w:cs="Arial"/>
          <w:caps/>
          <w:color w:val="333333"/>
          <w:sz w:val="36"/>
          <w:szCs w:val="36"/>
        </w:rPr>
      </w:pPr>
      <w:r>
        <w:rPr>
          <w:rFonts w:ascii="Arial" w:hAnsi="Arial" w:cs="Arial"/>
          <w:caps/>
          <w:color w:val="333333"/>
        </w:rPr>
        <w:lastRenderedPageBreak/>
        <w:t>INTELLIGENT WAREHOUSE SOLUTIONS</w:t>
      </w:r>
    </w:p>
    <w:p w:rsidR="003A2B1D" w:rsidRPr="00DD095E" w:rsidRDefault="00D96592" w:rsidP="003A2B1D">
      <w:pPr>
        <w:pStyle w:val="NormalWeb"/>
        <w:shd w:val="clear" w:color="auto" w:fill="FCFCFC"/>
        <w:spacing w:before="0" w:beforeAutospacing="0" w:after="0" w:afterAutospacing="0" w:line="330" w:lineRule="atLeast"/>
        <w:textAlignment w:val="baseline"/>
        <w:rPr>
          <w:rFonts w:ascii="Arial" w:hAnsi="Arial" w:cs="Arial"/>
          <w:color w:val="777777"/>
          <w:sz w:val="20"/>
          <w:szCs w:val="20"/>
        </w:rPr>
      </w:pPr>
      <w:r>
        <w:rPr>
          <w:rFonts w:ascii="Arial" w:hAnsi="Arial" w:cs="Arial"/>
          <w:color w:val="777777"/>
          <w:sz w:val="20"/>
          <w:szCs w:val="20"/>
        </w:rPr>
        <w:t>DSS</w:t>
      </w:r>
      <w:r w:rsidR="009111DC">
        <w:rPr>
          <w:rFonts w:ascii="Arial" w:hAnsi="Arial" w:cs="Arial"/>
          <w:color w:val="777777"/>
          <w:sz w:val="20"/>
          <w:szCs w:val="20"/>
        </w:rPr>
        <w:t xml:space="preserve"> as a Cargo Warehousing Agent provides high level professional warehousing services and care that is the assurance of the safe arrival of your product anywhere, anytime. Through our integrated inventory management system, </w:t>
      </w:r>
      <w:r>
        <w:rPr>
          <w:rFonts w:ascii="Arial" w:hAnsi="Arial" w:cs="Arial"/>
          <w:color w:val="777777"/>
          <w:sz w:val="20"/>
          <w:szCs w:val="20"/>
        </w:rPr>
        <w:t>DSS</w:t>
      </w:r>
      <w:r w:rsidR="009111DC">
        <w:rPr>
          <w:rFonts w:ascii="Arial" w:hAnsi="Arial" w:cs="Arial"/>
          <w:color w:val="777777"/>
          <w:sz w:val="20"/>
          <w:szCs w:val="20"/>
        </w:rPr>
        <w:t xml:space="preserve"> can not only provide control on a worldwide basis but also allow customers to supplement and redistribute cargo. This approach reduces cycle time while assuring constant availability of product. We at </w:t>
      </w:r>
      <w:r>
        <w:rPr>
          <w:rFonts w:ascii="Arial" w:hAnsi="Arial" w:cs="Arial"/>
          <w:color w:val="777777"/>
          <w:sz w:val="20"/>
          <w:szCs w:val="20"/>
        </w:rPr>
        <w:t>DSS</w:t>
      </w:r>
      <w:r w:rsidR="009111DC">
        <w:rPr>
          <w:rFonts w:ascii="Arial" w:hAnsi="Arial" w:cs="Arial"/>
          <w:color w:val="777777"/>
          <w:sz w:val="20"/>
          <w:szCs w:val="20"/>
        </w:rPr>
        <w:t xml:space="preserve"> offer special warehousing facilities for containerized, refrigerated and hazardous materials &amp; related services such as consolidation, re-packing, documentation, labeling, invoicing &amp; distribution</w:t>
      </w:r>
      <w:r w:rsidR="003A2B1D">
        <w:rPr>
          <w:rFonts w:ascii="Arial" w:hAnsi="Arial" w:cs="Arial"/>
          <w:color w:val="777777"/>
          <w:sz w:val="20"/>
          <w:szCs w:val="20"/>
        </w:rPr>
        <w:t xml:space="preserve"> at our own facility in Dubai Logistics City (Jebel Ali).</w:t>
      </w:r>
    </w:p>
    <w:p w:rsidR="009111DC" w:rsidRDefault="009111DC" w:rsidP="009111DC">
      <w:pPr>
        <w:pStyle w:val="NormalWeb"/>
        <w:spacing w:before="0" w:beforeAutospacing="0" w:after="0" w:afterAutospacing="0" w:line="330" w:lineRule="atLeast"/>
        <w:textAlignment w:val="baseline"/>
        <w:rPr>
          <w:rFonts w:ascii="Arial" w:hAnsi="Arial" w:cs="Arial"/>
          <w:color w:val="777777"/>
          <w:sz w:val="20"/>
          <w:szCs w:val="20"/>
        </w:rPr>
      </w:pPr>
      <w:r>
        <w:rPr>
          <w:rFonts w:ascii="Arial" w:hAnsi="Arial" w:cs="Arial"/>
          <w:color w:val="777777"/>
          <w:sz w:val="20"/>
          <w:szCs w:val="20"/>
        </w:rPr>
        <w:t>.</w:t>
      </w:r>
    </w:p>
    <w:p w:rsidR="009111DC" w:rsidRDefault="009111DC" w:rsidP="009111DC">
      <w:pPr>
        <w:numPr>
          <w:ilvl w:val="0"/>
          <w:numId w:val="4"/>
        </w:numPr>
        <w:spacing w:after="0" w:line="330" w:lineRule="atLeast"/>
        <w:ind w:left="514"/>
        <w:textAlignment w:val="baseline"/>
        <w:rPr>
          <w:rFonts w:ascii="inherit" w:hAnsi="inherit" w:cs="Arial"/>
          <w:color w:val="777777"/>
          <w:sz w:val="20"/>
          <w:szCs w:val="20"/>
        </w:rPr>
      </w:pPr>
      <w:r>
        <w:rPr>
          <w:rFonts w:ascii="inherit" w:hAnsi="inherit" w:cs="Arial"/>
          <w:color w:val="777777"/>
          <w:sz w:val="20"/>
          <w:szCs w:val="20"/>
        </w:rPr>
        <w:t>Adequate insured private warehousing space</w:t>
      </w:r>
    </w:p>
    <w:p w:rsidR="009111DC" w:rsidRDefault="009111DC" w:rsidP="009111DC">
      <w:pPr>
        <w:numPr>
          <w:ilvl w:val="0"/>
          <w:numId w:val="4"/>
        </w:numPr>
        <w:spacing w:after="0" w:line="330" w:lineRule="atLeast"/>
        <w:ind w:left="514"/>
        <w:textAlignment w:val="baseline"/>
        <w:rPr>
          <w:rFonts w:ascii="inherit" w:hAnsi="inherit" w:cs="Arial"/>
          <w:color w:val="777777"/>
          <w:sz w:val="20"/>
          <w:szCs w:val="20"/>
        </w:rPr>
      </w:pPr>
      <w:r>
        <w:rPr>
          <w:rFonts w:ascii="inherit" w:hAnsi="inherit" w:cs="Arial"/>
          <w:color w:val="777777"/>
          <w:sz w:val="20"/>
          <w:szCs w:val="20"/>
        </w:rPr>
        <w:t>Warehouse space at the ICD's for storage of goods carted direct at these centers</w:t>
      </w:r>
    </w:p>
    <w:p w:rsidR="009111DC" w:rsidRDefault="009111DC" w:rsidP="009111DC">
      <w:pPr>
        <w:numPr>
          <w:ilvl w:val="0"/>
          <w:numId w:val="4"/>
        </w:numPr>
        <w:spacing w:after="0" w:line="330" w:lineRule="atLeast"/>
        <w:ind w:left="514"/>
        <w:textAlignment w:val="baseline"/>
        <w:rPr>
          <w:rFonts w:ascii="inherit" w:hAnsi="inherit" w:cs="Arial"/>
          <w:color w:val="777777"/>
          <w:sz w:val="20"/>
          <w:szCs w:val="20"/>
        </w:rPr>
      </w:pPr>
      <w:r>
        <w:rPr>
          <w:rFonts w:ascii="inherit" w:hAnsi="inherit" w:cs="Arial"/>
          <w:color w:val="777777"/>
          <w:sz w:val="20"/>
          <w:szCs w:val="20"/>
        </w:rPr>
        <w:t>Safe storage of goods</w:t>
      </w:r>
    </w:p>
    <w:p w:rsidR="009111DC" w:rsidRDefault="009111DC" w:rsidP="009111DC">
      <w:pPr>
        <w:numPr>
          <w:ilvl w:val="0"/>
          <w:numId w:val="4"/>
        </w:numPr>
        <w:spacing w:after="0" w:line="330" w:lineRule="atLeast"/>
        <w:ind w:left="514"/>
        <w:textAlignment w:val="baseline"/>
        <w:rPr>
          <w:rFonts w:ascii="inherit" w:hAnsi="inherit" w:cs="Arial"/>
          <w:color w:val="777777"/>
          <w:sz w:val="20"/>
          <w:szCs w:val="20"/>
        </w:rPr>
      </w:pPr>
      <w:r>
        <w:rPr>
          <w:rFonts w:ascii="inherit" w:hAnsi="inherit" w:cs="Arial"/>
          <w:color w:val="777777"/>
          <w:sz w:val="20"/>
          <w:szCs w:val="20"/>
        </w:rPr>
        <w:t>Control checks on entry &amp; exit of goods</w:t>
      </w:r>
    </w:p>
    <w:p w:rsidR="009111DC" w:rsidRDefault="009111DC" w:rsidP="009111DC">
      <w:pPr>
        <w:numPr>
          <w:ilvl w:val="0"/>
          <w:numId w:val="4"/>
        </w:numPr>
        <w:spacing w:after="0" w:line="330" w:lineRule="atLeast"/>
        <w:ind w:left="514"/>
        <w:textAlignment w:val="baseline"/>
        <w:rPr>
          <w:rFonts w:ascii="inherit" w:hAnsi="inherit" w:cs="Arial"/>
          <w:color w:val="777777"/>
          <w:sz w:val="20"/>
          <w:szCs w:val="20"/>
        </w:rPr>
      </w:pPr>
      <w:r>
        <w:rPr>
          <w:rFonts w:ascii="inherit" w:hAnsi="inherit" w:cs="Arial"/>
          <w:color w:val="777777"/>
          <w:sz w:val="20"/>
          <w:szCs w:val="20"/>
        </w:rPr>
        <w:t>Helps our clients to reduce fixed overheads, increase efficiency, cut down valuable management time and offer great efficiency</w:t>
      </w:r>
    </w:p>
    <w:p w:rsidR="009111DC" w:rsidRDefault="009111DC" w:rsidP="00C549E4"/>
    <w:p w:rsidR="009111DC" w:rsidRDefault="009111DC" w:rsidP="00C549E4"/>
    <w:p w:rsidR="009111DC" w:rsidRDefault="009111DC" w:rsidP="00C549E4">
      <w:r>
        <w:rPr>
          <w:noProof/>
        </w:rPr>
        <w:drawing>
          <wp:inline distT="0" distB="0" distL="0" distR="0">
            <wp:extent cx="5093333" cy="3392283"/>
            <wp:effectExtent l="0" t="0" r="0" b="0"/>
            <wp:docPr id="7" name="Picture 7" descr="http://www.evergreencargo.ae/img/pics/ware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vergreencargo.ae/img/pics/warehous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5105" cy="3393463"/>
                    </a:xfrm>
                    <a:prstGeom prst="rect">
                      <a:avLst/>
                    </a:prstGeom>
                    <a:noFill/>
                    <a:ln>
                      <a:noFill/>
                    </a:ln>
                  </pic:spPr>
                </pic:pic>
              </a:graphicData>
            </a:graphic>
          </wp:inline>
        </w:drawing>
      </w:r>
    </w:p>
    <w:sectPr w:rsidR="009111DC" w:rsidSect="00B4206E">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1CE" w:rsidRDefault="00A951CE" w:rsidP="00D96592">
      <w:pPr>
        <w:spacing w:after="0" w:line="240" w:lineRule="auto"/>
      </w:pPr>
      <w:r>
        <w:separator/>
      </w:r>
    </w:p>
  </w:endnote>
  <w:endnote w:type="continuationSeparator" w:id="0">
    <w:p w:rsidR="00A951CE" w:rsidRDefault="00A951CE" w:rsidP="00D96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752292"/>
      <w:docPartObj>
        <w:docPartGallery w:val="Page Numbers (Bottom of Page)"/>
        <w:docPartUnique/>
      </w:docPartObj>
    </w:sdtPr>
    <w:sdtEndPr>
      <w:rPr>
        <w:noProof/>
      </w:rPr>
    </w:sdtEndPr>
    <w:sdtContent>
      <w:p w:rsidR="00D96592" w:rsidRDefault="00B4206E">
        <w:pPr>
          <w:pStyle w:val="Footer"/>
          <w:jc w:val="right"/>
        </w:pPr>
        <w:r>
          <w:fldChar w:fldCharType="begin"/>
        </w:r>
        <w:r w:rsidR="00D96592">
          <w:instrText xml:space="preserve"> PAGE   \* MERGEFORMAT </w:instrText>
        </w:r>
        <w:r>
          <w:fldChar w:fldCharType="separate"/>
        </w:r>
        <w:r w:rsidR="00E805EF">
          <w:rPr>
            <w:noProof/>
          </w:rPr>
          <w:t>1</w:t>
        </w:r>
        <w:r>
          <w:rPr>
            <w:noProof/>
          </w:rPr>
          <w:fldChar w:fldCharType="end"/>
        </w:r>
      </w:p>
    </w:sdtContent>
  </w:sdt>
  <w:p w:rsidR="00D96592" w:rsidRDefault="00D965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1CE" w:rsidRDefault="00A951CE" w:rsidP="00D96592">
      <w:pPr>
        <w:spacing w:after="0" w:line="240" w:lineRule="auto"/>
      </w:pPr>
      <w:r>
        <w:separator/>
      </w:r>
    </w:p>
  </w:footnote>
  <w:footnote w:type="continuationSeparator" w:id="0">
    <w:p w:rsidR="00A951CE" w:rsidRDefault="00A951CE" w:rsidP="00D965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592" w:rsidRPr="00E805EF" w:rsidRDefault="00DD095E">
    <w:pPr>
      <w:pStyle w:val="Header"/>
      <w:rPr>
        <w:outline/>
        <w:color w:val="4F81BD" w:themeColor="accent1"/>
        <w:sz w:val="36"/>
        <w:szCs w:val="36"/>
        <w14:textOutline w14:w="9525" w14:cap="flat" w14:cmpd="sng" w14:algn="ctr">
          <w14:solidFill>
            <w14:schemeClr w14:val="accent1"/>
          </w14:solidFill>
          <w14:prstDash w14:val="solid"/>
          <w14:round/>
        </w14:textOutline>
        <w14:textFill>
          <w14:noFill/>
        </w14:textFill>
      </w:rPr>
    </w:pPr>
    <w:r w:rsidRPr="00E805EF">
      <w:rPr>
        <w:outline/>
        <w:color w:val="4F81BD" w:themeColor="accent1"/>
        <w:sz w:val="36"/>
        <w:szCs w:val="36"/>
        <w14:textOutline w14:w="9525" w14:cap="flat" w14:cmpd="sng" w14:algn="ctr">
          <w14:solidFill>
            <w14:schemeClr w14:val="accent1"/>
          </w14:solidFill>
          <w14:prstDash w14:val="solid"/>
          <w14:round/>
        </w14:textOutline>
        <w14:textFill>
          <w14:noFill/>
        </w14:textFill>
      </w:rPr>
      <w:t>DANIYAL SHIPPING SOLUTIONS DWC-LLC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CF347C"/>
    <w:multiLevelType w:val="multilevel"/>
    <w:tmpl w:val="87CE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F1537A"/>
    <w:multiLevelType w:val="multilevel"/>
    <w:tmpl w:val="87C61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D8D06BD"/>
    <w:multiLevelType w:val="multilevel"/>
    <w:tmpl w:val="5F9A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B42B75"/>
    <w:multiLevelType w:val="multilevel"/>
    <w:tmpl w:val="A6B4D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233"/>
    <w:rsid w:val="001F37F9"/>
    <w:rsid w:val="00355999"/>
    <w:rsid w:val="003A2B1D"/>
    <w:rsid w:val="003A73DF"/>
    <w:rsid w:val="00452970"/>
    <w:rsid w:val="004F0B68"/>
    <w:rsid w:val="004F349B"/>
    <w:rsid w:val="00551797"/>
    <w:rsid w:val="00616B09"/>
    <w:rsid w:val="007D5303"/>
    <w:rsid w:val="007E27FD"/>
    <w:rsid w:val="008117EE"/>
    <w:rsid w:val="00853801"/>
    <w:rsid w:val="00855DDE"/>
    <w:rsid w:val="008725E0"/>
    <w:rsid w:val="008E34C5"/>
    <w:rsid w:val="009111DC"/>
    <w:rsid w:val="00985233"/>
    <w:rsid w:val="009E7034"/>
    <w:rsid w:val="00A951CE"/>
    <w:rsid w:val="00AD7D58"/>
    <w:rsid w:val="00B4206E"/>
    <w:rsid w:val="00BB584E"/>
    <w:rsid w:val="00C549E4"/>
    <w:rsid w:val="00CC7734"/>
    <w:rsid w:val="00CF4F77"/>
    <w:rsid w:val="00D040E9"/>
    <w:rsid w:val="00D71B27"/>
    <w:rsid w:val="00D96592"/>
    <w:rsid w:val="00DD095E"/>
    <w:rsid w:val="00E805EF"/>
    <w:rsid w:val="00EA0B50"/>
    <w:rsid w:val="00FD2D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549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F0B6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549E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52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233"/>
    <w:rPr>
      <w:rFonts w:ascii="Tahoma" w:hAnsi="Tahoma" w:cs="Tahoma"/>
      <w:sz w:val="16"/>
      <w:szCs w:val="16"/>
    </w:rPr>
  </w:style>
  <w:style w:type="character" w:customStyle="1" w:styleId="Heading3Char">
    <w:name w:val="Heading 3 Char"/>
    <w:basedOn w:val="DefaultParagraphFont"/>
    <w:link w:val="Heading3"/>
    <w:uiPriority w:val="9"/>
    <w:rsid w:val="004F0B68"/>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4F0B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F0B68"/>
  </w:style>
  <w:style w:type="character" w:styleId="Hyperlink">
    <w:name w:val="Hyperlink"/>
    <w:basedOn w:val="DefaultParagraphFont"/>
    <w:uiPriority w:val="99"/>
    <w:semiHidden/>
    <w:unhideWhenUsed/>
    <w:rsid w:val="004F0B68"/>
    <w:rPr>
      <w:color w:val="0000FF"/>
      <w:u w:val="single"/>
    </w:rPr>
  </w:style>
  <w:style w:type="paragraph" w:customStyle="1" w:styleId="text-big">
    <w:name w:val="text-big"/>
    <w:basedOn w:val="Normal"/>
    <w:rsid w:val="004F0B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C549E4"/>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semiHidden/>
    <w:rsid w:val="00C549E4"/>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D965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592"/>
  </w:style>
  <w:style w:type="paragraph" w:styleId="Footer">
    <w:name w:val="footer"/>
    <w:basedOn w:val="Normal"/>
    <w:link w:val="FooterChar"/>
    <w:uiPriority w:val="99"/>
    <w:unhideWhenUsed/>
    <w:rsid w:val="00D965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5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549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F0B6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549E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52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233"/>
    <w:rPr>
      <w:rFonts w:ascii="Tahoma" w:hAnsi="Tahoma" w:cs="Tahoma"/>
      <w:sz w:val="16"/>
      <w:szCs w:val="16"/>
    </w:rPr>
  </w:style>
  <w:style w:type="character" w:customStyle="1" w:styleId="Heading3Char">
    <w:name w:val="Heading 3 Char"/>
    <w:basedOn w:val="DefaultParagraphFont"/>
    <w:link w:val="Heading3"/>
    <w:uiPriority w:val="9"/>
    <w:rsid w:val="004F0B68"/>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4F0B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F0B68"/>
  </w:style>
  <w:style w:type="character" w:styleId="Hyperlink">
    <w:name w:val="Hyperlink"/>
    <w:basedOn w:val="DefaultParagraphFont"/>
    <w:uiPriority w:val="99"/>
    <w:semiHidden/>
    <w:unhideWhenUsed/>
    <w:rsid w:val="004F0B68"/>
    <w:rPr>
      <w:color w:val="0000FF"/>
      <w:u w:val="single"/>
    </w:rPr>
  </w:style>
  <w:style w:type="paragraph" w:customStyle="1" w:styleId="text-big">
    <w:name w:val="text-big"/>
    <w:basedOn w:val="Normal"/>
    <w:rsid w:val="004F0B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C549E4"/>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semiHidden/>
    <w:rsid w:val="00C549E4"/>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D965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592"/>
  </w:style>
  <w:style w:type="paragraph" w:styleId="Footer">
    <w:name w:val="footer"/>
    <w:basedOn w:val="Normal"/>
    <w:link w:val="FooterChar"/>
    <w:uiPriority w:val="99"/>
    <w:unhideWhenUsed/>
    <w:rsid w:val="00D965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5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417868-E7FA-4D99-8E1F-D32D92C4E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817</Words>
  <Characters>4662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2017-08-14T08:20:00Z</dcterms:created>
  <dcterms:modified xsi:type="dcterms:W3CDTF">2017-08-14T08:20:00Z</dcterms:modified>
</cp:coreProperties>
</file>